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Allegato </w:t>
      </w:r>
      <w:r w:rsidR="000D2D96">
        <w:rPr>
          <w:rFonts w:ascii="Arial" w:hAnsi="Arial" w:cs="Arial"/>
          <w:b/>
          <w:bCs/>
          <w:i/>
          <w:sz w:val="24"/>
          <w:szCs w:val="24"/>
          <w:u w:val="single"/>
        </w:rPr>
        <w:t>dichiarazioni sostitutive</w:t>
      </w:r>
    </w:p>
    <w:p w:rsidR="005915EA" w:rsidRPr="00D1716A" w:rsidRDefault="005915EA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930B91" w:rsidRDefault="00CF3220" w:rsidP="00930B91">
      <w:pPr>
        <w:pStyle w:val="Corpodeltesto2"/>
        <w:spacing w:after="6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930B91">
        <w:t>concorso pubblico, per titoli ed esami, per la copertura n. 2 posti a tempo pieno e indeterminato di categoria C - area tecnica, tecnico scientifica ed elaborazione dati, per le esigenze dei laboratori di ricerca del Dipartimento di Scienze Filosofiche, Pedagogiche ed Economico-Quantitative dell’Ateneo di cui:</w:t>
      </w:r>
    </w:p>
    <w:p w:rsidR="00930B91" w:rsidRDefault="00930B91" w:rsidP="00930B91">
      <w:pPr>
        <w:pStyle w:val="Corpodeltesto2"/>
        <w:spacing w:after="60"/>
      </w:pPr>
      <w:r>
        <w:t xml:space="preserve">- n. 1 posto per le esigenze dei laboratori di ricerca in ambito storico-economico (profilo professionale A), riservato prioritariamente alle categorie di volontari delle Forze Armate ai sensi degli artt. 1014, c.1 </w:t>
      </w:r>
      <w:proofErr w:type="spellStart"/>
      <w:r>
        <w:t>lett</w:t>
      </w:r>
      <w:proofErr w:type="spellEnd"/>
      <w:r>
        <w:t>. a) e 678, c.9 del D. Lgs. n. 66/2010;</w:t>
      </w:r>
    </w:p>
    <w:p w:rsidR="00930B91" w:rsidRDefault="00930B91" w:rsidP="00930B91">
      <w:pPr>
        <w:pStyle w:val="Corpodeltesto2"/>
        <w:spacing w:after="60"/>
      </w:pPr>
      <w:r>
        <w:t>- n. 1 posto per le esigenze dei laboratori di ricerca in ambito statistico-quantitativo (profilo professionale B).</w:t>
      </w:r>
    </w:p>
    <w:p w:rsidR="00930B91" w:rsidRDefault="00930B91" w:rsidP="00930B91">
      <w:pPr>
        <w:pStyle w:val="Corpodeltesto2"/>
        <w:spacing w:after="120"/>
        <w:jc w:val="center"/>
      </w:pPr>
      <w:r>
        <w:t>CODICE CONCORSO: 2023-2CTEC</w:t>
      </w:r>
    </w:p>
    <w:p w:rsidR="00930B91" w:rsidRPr="00930B91" w:rsidRDefault="00930B91" w:rsidP="00930B91">
      <w:pPr>
        <w:jc w:val="center"/>
        <w:rPr>
          <w:rFonts w:ascii="Arial" w:hAnsi="Arial" w:cs="Arial"/>
          <w:b/>
          <w:bCs/>
        </w:rPr>
      </w:pPr>
      <w:r w:rsidRPr="00930B91">
        <w:rPr>
          <w:rFonts w:ascii="Arial" w:hAnsi="Arial" w:cs="Arial"/>
          <w:b/>
          <w:bCs/>
        </w:rPr>
        <w:t xml:space="preserve">(pubblicato sulla G.U. n. </w:t>
      </w:r>
      <w:r w:rsidR="00557DFD">
        <w:rPr>
          <w:rFonts w:ascii="Arial" w:hAnsi="Arial" w:cs="Arial"/>
          <w:b/>
          <w:bCs/>
        </w:rPr>
        <w:t>29</w:t>
      </w:r>
      <w:r w:rsidRPr="00930B91">
        <w:rPr>
          <w:rFonts w:ascii="Arial" w:hAnsi="Arial" w:cs="Arial"/>
          <w:b/>
          <w:bCs/>
        </w:rPr>
        <w:t xml:space="preserve"> del </w:t>
      </w:r>
      <w:r w:rsidR="00557DFD">
        <w:rPr>
          <w:rFonts w:ascii="Arial" w:hAnsi="Arial" w:cs="Arial"/>
          <w:b/>
          <w:bCs/>
        </w:rPr>
        <w:t>14/04/2023</w:t>
      </w:r>
      <w:r w:rsidRPr="00930B91">
        <w:rPr>
          <w:rFonts w:ascii="Arial" w:hAnsi="Arial" w:cs="Arial"/>
          <w:b/>
          <w:bCs/>
        </w:rPr>
        <w:t xml:space="preserve">) </w:t>
      </w:r>
    </w:p>
    <w:p w:rsidR="002C45C7" w:rsidRPr="000B0364" w:rsidRDefault="002C45C7" w:rsidP="00930B91">
      <w:pPr>
        <w:pStyle w:val="Corpodeltesto2"/>
        <w:rPr>
          <w:b w:val="0"/>
          <w:i/>
        </w:rPr>
      </w:pPr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lastRenderedPageBreak/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835EBE" w:rsidP="004B17CC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</w:t>
            </w:r>
            <w:r w:rsidR="004B17CC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si di formazione/aggiornamento 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correlati alle conoscenze e competenze professionali richieste.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B17CC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4B17C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</w:t>
            </w:r>
            <w:bookmarkStart w:id="0" w:name="_GoBack"/>
            <w:bookmarkEnd w:id="0"/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930B91">
      <w:headerReference w:type="default" r:id="rId9"/>
      <w:footerReference w:type="default" r:id="rId10"/>
      <w:pgSz w:w="11906" w:h="16838"/>
      <w:pgMar w:top="148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CC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2C45C7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930B91">
      <w:rPr>
        <w:rFonts w:ascii="Arial" w:hAnsi="Arial" w:cs="Arial"/>
        <w:b/>
        <w:sz w:val="28"/>
        <w:szCs w:val="28"/>
        <w:u w:val="single"/>
      </w:rPr>
      <w:t>3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930B91">
      <w:rPr>
        <w:rFonts w:ascii="Arial" w:hAnsi="Arial" w:cs="Arial"/>
        <w:b/>
        <w:sz w:val="28"/>
        <w:szCs w:val="28"/>
        <w:u w:val="single"/>
      </w:rPr>
      <w:t>2</w:t>
    </w:r>
    <w:r w:rsidR="008D4E9F">
      <w:rPr>
        <w:rFonts w:ascii="Arial" w:hAnsi="Arial" w:cs="Arial"/>
        <w:b/>
        <w:sz w:val="28"/>
        <w:szCs w:val="28"/>
        <w:u w:val="single"/>
      </w:rPr>
      <w:t>CTEC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D2D96"/>
    <w:rsid w:val="000F3BC0"/>
    <w:rsid w:val="001E0CD1"/>
    <w:rsid w:val="001E452C"/>
    <w:rsid w:val="002C45C7"/>
    <w:rsid w:val="00344680"/>
    <w:rsid w:val="003C0080"/>
    <w:rsid w:val="003C5C5E"/>
    <w:rsid w:val="00432D84"/>
    <w:rsid w:val="004B17CC"/>
    <w:rsid w:val="004C1D7C"/>
    <w:rsid w:val="004D06D0"/>
    <w:rsid w:val="00537CB5"/>
    <w:rsid w:val="00557DFD"/>
    <w:rsid w:val="00586C7D"/>
    <w:rsid w:val="005915EA"/>
    <w:rsid w:val="0059762D"/>
    <w:rsid w:val="005D59EC"/>
    <w:rsid w:val="005D6E6F"/>
    <w:rsid w:val="00644442"/>
    <w:rsid w:val="006A0181"/>
    <w:rsid w:val="006C1692"/>
    <w:rsid w:val="00791512"/>
    <w:rsid w:val="00795A05"/>
    <w:rsid w:val="007C6C05"/>
    <w:rsid w:val="0082314D"/>
    <w:rsid w:val="008350DF"/>
    <w:rsid w:val="00835EBE"/>
    <w:rsid w:val="008D4E9F"/>
    <w:rsid w:val="009109C8"/>
    <w:rsid w:val="00930B91"/>
    <w:rsid w:val="00977E15"/>
    <w:rsid w:val="009A1114"/>
    <w:rsid w:val="00A54323"/>
    <w:rsid w:val="00A75613"/>
    <w:rsid w:val="00A82AF2"/>
    <w:rsid w:val="00C81305"/>
    <w:rsid w:val="00C85FE2"/>
    <w:rsid w:val="00CF314A"/>
    <w:rsid w:val="00CF3220"/>
    <w:rsid w:val="00D1716A"/>
    <w:rsid w:val="00D32522"/>
    <w:rsid w:val="00D513DD"/>
    <w:rsid w:val="00DB1CA1"/>
    <w:rsid w:val="00DC02D1"/>
    <w:rsid w:val="00E024C0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BD2301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8D70-BECA-4CF0-9B20-2132CB3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pc</cp:lastModifiedBy>
  <cp:revision>37</cp:revision>
  <cp:lastPrinted>2023-04-12T08:07:00Z</cp:lastPrinted>
  <dcterms:created xsi:type="dcterms:W3CDTF">2019-05-30T13:29:00Z</dcterms:created>
  <dcterms:modified xsi:type="dcterms:W3CDTF">2023-04-14T09:38:00Z</dcterms:modified>
</cp:coreProperties>
</file>