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0E" w:rsidRDefault="0023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OVER PAGE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F16DD7" w:rsidRPr="00A314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</w:rPr>
      </w:pPr>
      <w:r w:rsidRPr="00A314D7">
        <w:rPr>
          <w:b/>
          <w:color w:val="000000"/>
          <w:sz w:val="48"/>
          <w:szCs w:val="48"/>
        </w:rPr>
        <w:t>SEARCH FOR EXCELLENCE</w:t>
      </w:r>
    </w:p>
    <w:p w:rsidR="00F16DD7" w:rsidRPr="00A314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</w:rPr>
      </w:pPr>
    </w:p>
    <w:p w:rsidR="00F16DD7" w:rsidRPr="00A314D7" w:rsidRDefault="005C5B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rPr>
          <w:b/>
          <w:sz w:val="40"/>
          <w:szCs w:val="40"/>
        </w:rPr>
      </w:pPr>
      <w:r w:rsidRPr="00A314D7">
        <w:rPr>
          <w:b/>
          <w:sz w:val="40"/>
          <w:szCs w:val="40"/>
        </w:rPr>
        <w:t>Project Information</w:t>
      </w: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6225"/>
      </w:tblGrid>
      <w:tr w:rsidR="00F16DD7" w:rsidRPr="00A314D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5C5B39">
            <w:pPr>
              <w:ind w:left="2" w:hanging="4"/>
              <w:rPr>
                <w:sz w:val="40"/>
                <w:szCs w:val="40"/>
              </w:rPr>
            </w:pPr>
            <w:r w:rsidRPr="00A314D7">
              <w:rPr>
                <w:sz w:val="40"/>
                <w:szCs w:val="40"/>
              </w:rPr>
              <w:t>Proposal Full Title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sz w:val="40"/>
                <w:szCs w:val="40"/>
              </w:rPr>
            </w:pPr>
          </w:p>
        </w:tc>
      </w:tr>
      <w:tr w:rsidR="00F16DD7" w:rsidRPr="00A314D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5C5B39">
            <w:pPr>
              <w:ind w:left="2" w:hanging="4"/>
              <w:rPr>
                <w:sz w:val="40"/>
                <w:szCs w:val="40"/>
              </w:rPr>
            </w:pPr>
            <w:r w:rsidRPr="00A314D7">
              <w:rPr>
                <w:sz w:val="40"/>
                <w:szCs w:val="40"/>
              </w:rPr>
              <w:t>Proposal Acronym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sz w:val="40"/>
                <w:szCs w:val="40"/>
              </w:rPr>
            </w:pPr>
          </w:p>
        </w:tc>
      </w:tr>
      <w:tr w:rsidR="00F16DD7" w:rsidRPr="00A314D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sz w:val="40"/>
                <w:szCs w:val="40"/>
              </w:rPr>
            </w:pPr>
            <w:r w:rsidRPr="00A314D7">
              <w:rPr>
                <w:sz w:val="40"/>
                <w:szCs w:val="40"/>
              </w:rPr>
              <w:t>ERC Area of the Project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sz w:val="40"/>
                <w:szCs w:val="40"/>
              </w:rPr>
            </w:pPr>
          </w:p>
        </w:tc>
      </w:tr>
      <w:tr w:rsidR="00F16DD7" w:rsidRPr="00A314D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5C5B39">
            <w:pPr>
              <w:ind w:left="2" w:hanging="4"/>
              <w:jc w:val="both"/>
              <w:rPr>
                <w:sz w:val="40"/>
                <w:szCs w:val="40"/>
              </w:rPr>
            </w:pPr>
            <w:r w:rsidRPr="00A314D7">
              <w:rPr>
                <w:sz w:val="40"/>
                <w:szCs w:val="40"/>
              </w:rPr>
              <w:t>Type of proposal (PIJ or PIS)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A314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sz w:val="40"/>
                <w:szCs w:val="40"/>
              </w:rPr>
            </w:pPr>
          </w:p>
        </w:tc>
      </w:tr>
    </w:tbl>
    <w:p w:rsidR="00F16DD7" w:rsidRPr="00A314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sz w:val="48"/>
          <w:szCs w:val="48"/>
        </w:rPr>
      </w:pPr>
    </w:p>
    <w:p w:rsidR="0023420E" w:rsidRDefault="0023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40"/>
          <w:szCs w:val="4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sz w:val="40"/>
          <w:szCs w:val="40"/>
        </w:rPr>
      </w:pPr>
      <w:r>
        <w:rPr>
          <w:b/>
          <w:sz w:val="40"/>
          <w:szCs w:val="40"/>
        </w:rPr>
        <w:t>Applicant’s Information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tbl>
      <w:tblPr>
        <w:tblStyle w:val="a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4695"/>
      </w:tblGrid>
      <w:tr w:rsidR="00F16DD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 of the Principal Investigator (PI)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F16DD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 of the PI's host institution for the project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F16DD7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783FFB" w:rsidRDefault="005C5B39" w:rsidP="00BE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sz w:val="40"/>
                <w:szCs w:val="40"/>
              </w:rPr>
            </w:pPr>
            <w:r w:rsidRPr="00783FFB">
              <w:rPr>
                <w:sz w:val="40"/>
                <w:szCs w:val="40"/>
              </w:rPr>
              <w:t>Academ</w:t>
            </w:r>
            <w:r w:rsidR="00BE5F43" w:rsidRPr="00783FFB">
              <w:rPr>
                <w:sz w:val="40"/>
                <w:szCs w:val="40"/>
              </w:rPr>
              <w:t>ic position (post-doc/RTDA/RTDB</w:t>
            </w:r>
            <w:r w:rsidRPr="00783FFB">
              <w:rPr>
                <w:sz w:val="40"/>
                <w:szCs w:val="40"/>
              </w:rPr>
              <w:t>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BE5F43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43" w:rsidRPr="00783FFB" w:rsidRDefault="00BE5F43" w:rsidP="008B3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sz w:val="40"/>
                <w:szCs w:val="40"/>
              </w:rPr>
            </w:pPr>
            <w:r w:rsidRPr="00783FFB">
              <w:rPr>
                <w:sz w:val="40"/>
                <w:szCs w:val="40"/>
              </w:rPr>
              <w:t xml:space="preserve">Research domains </w:t>
            </w:r>
            <w:r w:rsidR="008B3BA0" w:rsidRPr="00783FFB">
              <w:rPr>
                <w:sz w:val="40"/>
                <w:szCs w:val="40"/>
              </w:rPr>
              <w:t>(SSD)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43" w:rsidRDefault="00BE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:rsidR="00F16DD7" w:rsidRDefault="005C5B39" w:rsidP="00A6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</w:rPr>
      </w:pPr>
      <w:r>
        <w:br w:type="page"/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Research proposal [Part B1]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Abstract; CV and track record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5C5B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ABSTRACT (</w:t>
      </w:r>
      <w:r>
        <w:rPr>
          <w:b/>
          <w:sz w:val="22"/>
          <w:szCs w:val="22"/>
        </w:rPr>
        <w:t>max 1,000 characters, space included)</w:t>
      </w:r>
      <w:r>
        <w:rPr>
          <w:sz w:val="22"/>
          <w:szCs w:val="22"/>
        </w:rPr>
        <w:t>.</w:t>
      </w: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F16D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br w:type="page"/>
      </w:r>
      <w:r>
        <w:rPr>
          <w:b/>
          <w:color w:val="000000"/>
          <w:u w:val="single"/>
        </w:rPr>
        <w:lastRenderedPageBreak/>
        <w:t>CURRICULUM VITAE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 w:rsidP="00756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PERSONAL INFORMATION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Family name, First name: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Researcher unique identifier(s) (such as ORCID, Research ID, etc. ...):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Date of birth: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Nationality: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A64149" w:rsidP="00756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• CURRENT POSITION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 xml:space="preserve">Position: 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Faculty/ Department, Name of University/ Institution/ Country: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 w:rsidP="00756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• EDUCATION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PhD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Date of Achievement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Faculty/ Department, Name of University/ Institution, Country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PhD Supervisor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 xml:space="preserve">Master 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 xml:space="preserve"> Name of Faculty/ Department, Name of University/ Institution, Country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• PREVIOUS POSITIONS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Position held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Faculty/ Department, Name of University/ Institution/ Country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FELLOWSHIPS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Scholarship, Name of Faculty/ Department/Centre, Name of University/ Institution/</w:t>
            </w:r>
          </w:p>
          <w:p w:rsidR="00F16DD7" w:rsidRDefault="005C5B39">
            <w:pPr>
              <w:ind w:left="0" w:hanging="2"/>
            </w:pPr>
            <w:r>
              <w:t>Country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SUPERVISION OF GRADUATE STUDENTS AND POSTDOCTORAL FELLOWS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Number of Postdocs/ PhD/ Master Students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Faculty/ Department/ Centre,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HONORS AND AWARDS</w:t>
      </w:r>
      <w:r w:rsidR="00A64149">
        <w:rPr>
          <w:color w:val="000000"/>
        </w:rPr>
        <w:t xml:space="preserve">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Faculty/ Department,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FUNDING HISTORY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Faculty/ Department,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TEACHING ACTIVITIES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9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Teaching position – Topic, Name of University/ Institution/ Country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200? Teaching position – Topic, Name of University/ Institution/ Country</w:t>
            </w:r>
          </w:p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ORGANISATION OF SCIENTIFIC MEETINGS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Please specify your role and the name of event 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INSTITUTIONAL RESPONSIBILITIES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Faculty member,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201? Graduate Student Advisor,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200? Member of the Faculty Committee,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200? Organizer of the Internal Seminar,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200? Member of a Committee; role,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COMMISSIONS OF TRUST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Scientific Advisory Board,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Review Board,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Review panel member,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Editorial Board,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Scientific Advisory Board,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Reviewer,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Scientific Evaluation,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Evaluator,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E4A8B" w:rsidRDefault="005E4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E4A8B" w:rsidRDefault="005E4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GoBack"/>
      <w:bookmarkEnd w:id="1"/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• MEMBERSHIPS OF SCIENTIFIC SOCIETIES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d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201? – Member, Research Network “Name of Research Network”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Associated Member, Name of Faculty/ Department/Centre, Name of University/</w:t>
            </w:r>
          </w:p>
          <w:p w:rsidR="00F16DD7" w:rsidRDefault="005C5B39">
            <w:pPr>
              <w:ind w:left="0" w:hanging="2"/>
            </w:pPr>
            <w:r>
              <w:t>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200? – Founding Member, Name of Faculty/ Department/Centre, Name of University/ Institution/</w:t>
            </w:r>
          </w:p>
          <w:p w:rsidR="00F16DD7" w:rsidRDefault="005C5B39">
            <w:pPr>
              <w:ind w:left="0" w:hanging="2"/>
            </w:pPr>
            <w:r>
              <w:t>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MAJOR COLLABORATIONS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e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Name of collaborators, Topic, Name of Faculty/ Department/Centre, Name of University/</w:t>
            </w:r>
          </w:p>
          <w:p w:rsidR="00F16DD7" w:rsidRDefault="005C5B39">
            <w:pPr>
              <w:ind w:left="0" w:hanging="2"/>
            </w:pPr>
            <w:r>
              <w:t>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CAREER BREAKS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Exact dates Please indicate the reason and the duration in months.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• INVITED SPEAKERS AT INTERNATIONAL AND/OR NATIONAL MEETINGS 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 xml:space="preserve">201? – </w:t>
            </w:r>
          </w:p>
          <w:p w:rsidR="00F16DD7" w:rsidRDefault="005C5B39">
            <w:pPr>
              <w:ind w:left="0" w:hanging="2"/>
            </w:pPr>
            <w:r>
              <w:t>Name of Faculty/ Department, Name of University/ Institution/ Country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BIBLIOMETRIC DATA (IF APPLICABLE)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29599E" w:rsidRDefault="005C5B39">
            <w:pPr>
              <w:ind w:left="0" w:hanging="2"/>
              <w:rPr>
                <w:color w:val="FF0000"/>
              </w:rPr>
            </w:pPr>
            <w:r w:rsidRPr="0029599E">
              <w:t>N. of peer reviewed original articles within 5 years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H-index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Total IF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</w:pPr>
            <w:r>
              <w:t>Total no. of citations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5E4A8B" w:rsidRDefault="005E4A8B">
      <w:pPr>
        <w:ind w:left="0" w:hanging="2"/>
      </w:pPr>
    </w:p>
    <w:p w:rsidR="005E4A8B" w:rsidRDefault="005E4A8B">
      <w:pPr>
        <w:ind w:left="0" w:hanging="2"/>
      </w:pPr>
    </w:p>
    <w:p w:rsidR="005E4A8B" w:rsidRDefault="005E4A8B">
      <w:pPr>
        <w:ind w:left="0" w:hanging="2"/>
      </w:pPr>
    </w:p>
    <w:p w:rsidR="005E4A8B" w:rsidRDefault="005E4A8B">
      <w:pPr>
        <w:ind w:left="0" w:hanging="2"/>
      </w:pPr>
    </w:p>
    <w:p w:rsidR="00F16DD7" w:rsidRDefault="005C5B39">
      <w:pPr>
        <w:ind w:left="0" w:hanging="2"/>
      </w:pPr>
      <w:r>
        <w:t>NO-BIBLIOMETRIC DATA (IF APPLICABLE)</w:t>
      </w:r>
    </w:p>
    <w:p w:rsidR="00F16DD7" w:rsidRDefault="00F16DD7">
      <w:pPr>
        <w:ind w:left="0" w:hanging="2"/>
      </w:pPr>
    </w:p>
    <w:tbl>
      <w:tblPr>
        <w:tblStyle w:val="af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F16DD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ind w:left="0" w:hanging="2"/>
              <w:rPr>
                <w:color w:val="FF0000"/>
              </w:rPr>
            </w:pPr>
            <w:r>
              <w:t xml:space="preserve">N. of peer reviewed original articles (“Fascia </w:t>
            </w:r>
            <w:r w:rsidRPr="0029599E">
              <w:t>A) within 10 years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5C5B39">
            <w:pPr>
              <w:widowControl w:val="0"/>
              <w:ind w:left="0" w:hanging="2"/>
            </w:pPr>
            <w:r>
              <w:t xml:space="preserve"> </w:t>
            </w:r>
          </w:p>
        </w:tc>
      </w:tr>
    </w:tbl>
    <w:p w:rsidR="00F16DD7" w:rsidRDefault="00F16DD7">
      <w:pPr>
        <w:ind w:left="0" w:hanging="2"/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• PEER REVIEWED PUBLICATIONS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16DD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Default="00F16DD7" w:rsidP="00A93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• TRACK RECORD (max </w:t>
      </w:r>
      <w:r>
        <w:t>2,000 characters, space included</w:t>
      </w:r>
      <w:r>
        <w:rPr>
          <w:color w:val="000000"/>
        </w:rPr>
        <w:t xml:space="preserve">) 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tbl>
      <w:tblPr>
        <w:tblStyle w:val="af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16DD7" w:rsidRPr="00A314D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  <w:p w:rsidR="00F16DD7" w:rsidRPr="008B3BA0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16DD7" w:rsidRPr="008B3BA0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  <w:lang w:val="en-US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8"/>
          <w:szCs w:val="28"/>
        </w:rPr>
      </w:pPr>
      <w:r w:rsidRPr="00A314D7">
        <w:rPr>
          <w:lang w:val="en-US"/>
        </w:rPr>
        <w:br w:type="page"/>
      </w:r>
      <w:r>
        <w:rPr>
          <w:b/>
          <w:color w:val="000000"/>
          <w:sz w:val="28"/>
          <w:szCs w:val="28"/>
        </w:rPr>
        <w:lastRenderedPageBreak/>
        <w:t>Research proposal [Part B2]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 w:rsidRPr="0029599E">
        <w:rPr>
          <w:b/>
          <w:i/>
          <w:color w:val="000000"/>
          <w:sz w:val="22"/>
          <w:szCs w:val="22"/>
          <w:u w:val="single"/>
        </w:rPr>
        <w:t>Scientific proposal; budget</w:t>
      </w:r>
      <w:r w:rsidRPr="0029599E">
        <w:rPr>
          <w:b/>
          <w:color w:val="000000"/>
          <w:sz w:val="22"/>
          <w:szCs w:val="22"/>
        </w:rPr>
        <w:t>. (max. 15 pages)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[The template below is provided only for guidance. It may be modified as necessary and appropriate.]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Please respect the following formatting constraints: Times New Roman, at least font size 11, margins (2.0 side and 1.5 bottom), single line spacing.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Section a. </w:t>
      </w:r>
      <w:r>
        <w:rPr>
          <w:b/>
          <w:smallCaps/>
          <w:color w:val="000000"/>
          <w:sz w:val="23"/>
          <w:szCs w:val="23"/>
          <w:u w:val="single"/>
        </w:rPr>
        <w:t xml:space="preserve">STATE OF THE ART </w:t>
      </w:r>
      <w:r>
        <w:rPr>
          <w:b/>
          <w:color w:val="000000"/>
          <w:sz w:val="23"/>
          <w:szCs w:val="23"/>
          <w:u w:val="single"/>
        </w:rPr>
        <w:t>and</w:t>
      </w:r>
      <w:r>
        <w:rPr>
          <w:b/>
          <w:smallCaps/>
          <w:color w:val="000000"/>
          <w:sz w:val="23"/>
          <w:szCs w:val="23"/>
          <w:u w:val="single"/>
        </w:rPr>
        <w:t xml:space="preserve"> OBJECTIVES</w:t>
      </w:r>
      <w:r>
        <w:rPr>
          <w:b/>
          <w:color w:val="000000"/>
          <w:sz w:val="23"/>
          <w:szCs w:val="23"/>
          <w:u w:val="single"/>
        </w:rPr>
        <w:t xml:space="preserve"> 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[The section might include in the following subsections if applicable: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mallCaps/>
          <w:sz w:val="23"/>
          <w:szCs w:val="23"/>
        </w:rPr>
      </w:pPr>
      <w:r>
        <w:rPr>
          <w:smallCaps/>
          <w:sz w:val="23"/>
          <w:szCs w:val="23"/>
        </w:rPr>
        <w:t>State of the art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Specific Working Hypotheses </w:t>
      </w:r>
      <w:bookmarkStart w:id="2" w:name="bookmark=id.30j0zll" w:colFirst="0" w:colLast="0"/>
      <w:bookmarkEnd w:id="2"/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Specific Aims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 xml:space="preserve">Overall Significance  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Preliminary Results</w:t>
      </w:r>
      <w:r>
        <w:rPr>
          <w:color w:val="000000"/>
        </w:rPr>
        <w:t>]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 xml:space="preserve">Section b. </w:t>
      </w:r>
      <w:r>
        <w:rPr>
          <w:b/>
          <w:smallCaps/>
          <w:color w:val="000000"/>
          <w:sz w:val="23"/>
          <w:szCs w:val="23"/>
          <w:u w:val="single"/>
        </w:rPr>
        <w:t>METHODOLOGY AND  EXPERIMENTAL PLAN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color w:val="000000"/>
        </w:rPr>
        <w:t>[The section might include the following subsections if applicable</w:t>
      </w:r>
      <w:r>
        <w:rPr>
          <w:b/>
          <w:smallCaps/>
          <w:color w:val="000000"/>
          <w:sz w:val="23"/>
          <w:szCs w:val="23"/>
        </w:rPr>
        <w:t>: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40" w:lineRule="auto"/>
        <w:ind w:left="0" w:hanging="2"/>
        <w:jc w:val="both"/>
        <w:rPr>
          <w:color w:val="000000"/>
          <w:sz w:val="23"/>
          <w:szCs w:val="23"/>
        </w:rPr>
      </w:pPr>
      <w:proofErr w:type="spellStart"/>
      <w:r>
        <w:rPr>
          <w:smallCaps/>
          <w:color w:val="000000"/>
          <w:sz w:val="23"/>
          <w:szCs w:val="23"/>
        </w:rPr>
        <w:t>Gannt</w:t>
      </w:r>
      <w:proofErr w:type="spellEnd"/>
      <w:r>
        <w:rPr>
          <w:smallCaps/>
          <w:color w:val="000000"/>
          <w:sz w:val="23"/>
          <w:szCs w:val="23"/>
        </w:rPr>
        <w:t xml:space="preserve"> Chart:</w:t>
      </w:r>
      <w:r>
        <w:rPr>
          <w:color w:val="000000"/>
          <w:sz w:val="23"/>
          <w:szCs w:val="23"/>
        </w:rPr>
        <w:t xml:space="preserve"> </w:t>
      </w:r>
      <w:r>
        <w:rPr>
          <w:smallCaps/>
          <w:color w:val="000000"/>
          <w:sz w:val="23"/>
          <w:szCs w:val="23"/>
        </w:rPr>
        <w:t xml:space="preserve">Time Table 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Innovation, high</w:t>
      </w:r>
      <w:r>
        <w:rPr>
          <w:smallCaps/>
          <w:sz w:val="23"/>
          <w:szCs w:val="23"/>
        </w:rPr>
        <w:t xml:space="preserve"> risk/high gain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spacing w:line="228" w:lineRule="auto"/>
        <w:ind w:left="0" w:hanging="2"/>
        <w:jc w:val="both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Broader Implications of the Project (excellence science, better society, competit</w:t>
      </w:r>
      <w:r>
        <w:rPr>
          <w:smallCaps/>
          <w:sz w:val="23"/>
          <w:szCs w:val="23"/>
        </w:rPr>
        <w:t>ive industry)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tabs>
          <w:tab w:val="left" w:pos="252"/>
        </w:tabs>
        <w:spacing w:line="228" w:lineRule="auto"/>
        <w:ind w:left="0" w:hanging="2"/>
        <w:jc w:val="both"/>
        <w:rPr>
          <w:smallCaps/>
          <w:sz w:val="23"/>
          <w:szCs w:val="23"/>
        </w:rPr>
      </w:pPr>
      <w:r>
        <w:rPr>
          <w:smallCaps/>
          <w:sz w:val="23"/>
          <w:szCs w:val="23"/>
        </w:rPr>
        <w:t>Impact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40" w:line="240" w:lineRule="auto"/>
        <w:ind w:left="0" w:hanging="2"/>
        <w:jc w:val="both"/>
        <w:rPr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Potential Problems and Alternative Strategies</w:t>
      </w:r>
      <w:r>
        <w:rPr>
          <w:color w:val="000000"/>
        </w:rPr>
        <w:t>]</w:t>
      </w:r>
      <w:r>
        <w:rPr>
          <w:color w:val="000000"/>
          <w:sz w:val="23"/>
          <w:szCs w:val="23"/>
        </w:rPr>
        <w:t xml:space="preserve"> </w:t>
      </w:r>
    </w:p>
    <w:p w:rsidR="00F16DD7" w:rsidRDefault="005C5B3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>Section c. Budget</w:t>
      </w: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6DD7" w:rsidRPr="0029599E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9599E">
        <w:rPr>
          <w:color w:val="000000"/>
          <w:sz w:val="22"/>
          <w:szCs w:val="22"/>
        </w:rPr>
        <w:t>Note: To facilitate the assessment of budgets by the evaluators, the use of the following costing table is strongly suggested.)</w:t>
      </w:r>
    </w:p>
    <w:tbl>
      <w:tblPr>
        <w:tblStyle w:val="af5"/>
        <w:tblW w:w="87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720"/>
        <w:gridCol w:w="1037"/>
        <w:gridCol w:w="1037"/>
        <w:gridCol w:w="1037"/>
        <w:gridCol w:w="1037"/>
        <w:gridCol w:w="1230"/>
      </w:tblGrid>
      <w:tr w:rsidR="00F16DD7" w:rsidRPr="0029599E">
        <w:trPr>
          <w:trHeight w:val="240"/>
        </w:trPr>
        <w:tc>
          <w:tcPr>
            <w:tcW w:w="1659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>Cost Category</w:t>
            </w:r>
          </w:p>
        </w:tc>
        <w:tc>
          <w:tcPr>
            <w:tcW w:w="1037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>Month 1-6</w:t>
            </w:r>
          </w:p>
        </w:tc>
        <w:tc>
          <w:tcPr>
            <w:tcW w:w="1037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>Month 7-12</w:t>
            </w:r>
          </w:p>
        </w:tc>
        <w:tc>
          <w:tcPr>
            <w:tcW w:w="1037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>Month 13-18</w:t>
            </w:r>
          </w:p>
        </w:tc>
        <w:tc>
          <w:tcPr>
            <w:tcW w:w="1037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>Month 19-24</w:t>
            </w:r>
          </w:p>
        </w:tc>
        <w:tc>
          <w:tcPr>
            <w:tcW w:w="1230" w:type="dxa"/>
          </w:tcPr>
          <w:p w:rsidR="00F16DD7" w:rsidRPr="005D5086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5D5086">
              <w:rPr>
                <w:b/>
                <w:color w:val="000000"/>
                <w:sz w:val="22"/>
                <w:szCs w:val="22"/>
              </w:rPr>
              <w:t xml:space="preserve">Total </w:t>
            </w:r>
            <w:r w:rsidRPr="005D5086">
              <w:rPr>
                <w:b/>
                <w:color w:val="000000"/>
                <w:sz w:val="22"/>
                <w:szCs w:val="22"/>
              </w:rPr>
              <w:br/>
              <w:t>(M1-24)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 w:val="restart"/>
            <w:shd w:val="clear" w:color="auto" w:fill="auto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29599E">
              <w:rPr>
                <w:b/>
                <w:color w:val="000000"/>
                <w:sz w:val="22"/>
                <w:szCs w:val="22"/>
              </w:rPr>
              <w:t>Direct Costs:</w:t>
            </w:r>
          </w:p>
        </w:tc>
        <w:tc>
          <w:tcPr>
            <w:tcW w:w="1720" w:type="dxa"/>
            <w:shd w:val="clear" w:color="auto" w:fill="auto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i/>
                <w:color w:val="000000"/>
                <w:sz w:val="22"/>
                <w:szCs w:val="22"/>
              </w:rPr>
              <w:t>Personnel: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PI</w:t>
            </w: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Other Personnel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FD4998" w:rsidRDefault="00FD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Personnel</w:t>
            </w:r>
          </w:p>
        </w:tc>
        <w:tc>
          <w:tcPr>
            <w:tcW w:w="1037" w:type="dxa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FD49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i/>
                <w:color w:val="000000"/>
                <w:sz w:val="22"/>
                <w:szCs w:val="22"/>
              </w:rPr>
              <w:t>Other Direct Costs: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C0C0"/>
                <w:sz w:val="22"/>
                <w:szCs w:val="22"/>
              </w:rPr>
            </w:pPr>
            <w:r w:rsidRPr="0029599E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C0C0"/>
                <w:sz w:val="22"/>
                <w:szCs w:val="22"/>
              </w:rPr>
            </w:pPr>
            <w:r w:rsidRPr="0029599E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C0C0"/>
                <w:sz w:val="22"/>
                <w:szCs w:val="22"/>
              </w:rPr>
            </w:pPr>
            <w:r w:rsidRPr="0029599E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1037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C0C0"/>
                <w:sz w:val="22"/>
                <w:szCs w:val="22"/>
              </w:rPr>
            </w:pPr>
            <w:r w:rsidRPr="0029599E">
              <w:rPr>
                <w:color w:val="C0C0C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CCCCCC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C0C0"/>
                <w:sz w:val="22"/>
                <w:szCs w:val="22"/>
              </w:rPr>
            </w:pPr>
            <w:r w:rsidRPr="0029599E">
              <w:rPr>
                <w:color w:val="C0C0C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C0C0C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 xml:space="preserve">Publications, </w:t>
            </w:r>
            <w:proofErr w:type="spellStart"/>
            <w:r w:rsidRPr="0029599E">
              <w:rPr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5E4A8B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5E4A8B">
              <w:rPr>
                <w:b/>
                <w:color w:val="000000"/>
                <w:sz w:val="22"/>
                <w:szCs w:val="22"/>
              </w:rPr>
              <w:t xml:space="preserve">Total Other Direct Costs: 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16DD7" w:rsidRPr="0029599E">
        <w:trPr>
          <w:trHeight w:val="240"/>
        </w:trPr>
        <w:tc>
          <w:tcPr>
            <w:tcW w:w="1659" w:type="dxa"/>
            <w:vMerge/>
            <w:shd w:val="clear" w:color="auto" w:fill="auto"/>
          </w:tcPr>
          <w:p w:rsidR="00F16DD7" w:rsidRPr="0029599E" w:rsidRDefault="00F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16DD7" w:rsidRPr="00FD4998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D4998">
              <w:rPr>
                <w:b/>
                <w:color w:val="000000"/>
                <w:sz w:val="22"/>
                <w:szCs w:val="22"/>
              </w:rPr>
              <w:t>Total Direct Costs:</w:t>
            </w: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240"/>
        </w:trPr>
        <w:tc>
          <w:tcPr>
            <w:tcW w:w="1659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b/>
                <w:color w:val="000000"/>
                <w:sz w:val="22"/>
                <w:szCs w:val="22"/>
              </w:rPr>
              <w:t>Total Costs of project:</w:t>
            </w: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(by reporting period and total)</w:t>
            </w: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</w:tcPr>
          <w:p w:rsidR="00F16DD7" w:rsidRPr="0029599E" w:rsidRDefault="00F1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DD7" w:rsidRPr="0029599E">
        <w:trPr>
          <w:trHeight w:val="320"/>
        </w:trPr>
        <w:tc>
          <w:tcPr>
            <w:tcW w:w="1659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b/>
                <w:color w:val="000000"/>
                <w:sz w:val="22"/>
                <w:szCs w:val="22"/>
              </w:rPr>
              <w:t>Requested Grant:</w:t>
            </w:r>
          </w:p>
        </w:tc>
        <w:tc>
          <w:tcPr>
            <w:tcW w:w="172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(by reporting period and total)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</w:tcPr>
          <w:p w:rsidR="00F16DD7" w:rsidRPr="0029599E" w:rsidRDefault="005C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2959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16DD7" w:rsidRPr="0029599E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16DD7" w:rsidRPr="0029599E" w:rsidRDefault="005C5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29599E">
        <w:rPr>
          <w:color w:val="000000"/>
          <w:sz w:val="22"/>
          <w:szCs w:val="22"/>
        </w:rPr>
        <w:t>The project cost estimation should be as accurate as possible. The evaluation panels assess</w:t>
      </w:r>
      <w:r w:rsidR="004439A0">
        <w:rPr>
          <w:color w:val="000000"/>
          <w:sz w:val="22"/>
          <w:szCs w:val="22"/>
        </w:rPr>
        <w:t xml:space="preserve"> the estimated costs carefully.</w:t>
      </w:r>
    </w:p>
    <w:p w:rsidR="00F16DD7" w:rsidRPr="0029599E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F16DD7" w:rsidRDefault="00F16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sectPr w:rsidR="00F16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53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CF" w:rsidRDefault="00F74ECF">
      <w:pPr>
        <w:spacing w:line="240" w:lineRule="auto"/>
        <w:ind w:left="0" w:hanging="2"/>
      </w:pPr>
      <w:r>
        <w:separator/>
      </w:r>
    </w:p>
  </w:endnote>
  <w:endnote w:type="continuationSeparator" w:id="0">
    <w:p w:rsidR="00F74ECF" w:rsidRDefault="00F74E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D7" w:rsidRDefault="005C5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6DD7" w:rsidRDefault="00F16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D7" w:rsidRDefault="005C5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A8B">
      <w:rPr>
        <w:noProof/>
        <w:color w:val="000000"/>
      </w:rPr>
      <w:t>9</w:t>
    </w:r>
    <w:r>
      <w:rPr>
        <w:color w:val="000000"/>
      </w:rPr>
      <w:fldChar w:fldCharType="end"/>
    </w:r>
  </w:p>
  <w:p w:rsidR="00F16DD7" w:rsidRDefault="00F16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D7" w:rsidRDefault="005C5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CF" w:rsidRDefault="00F74ECF">
      <w:pPr>
        <w:spacing w:line="240" w:lineRule="auto"/>
        <w:ind w:left="0" w:hanging="2"/>
      </w:pPr>
      <w:r>
        <w:separator/>
      </w:r>
    </w:p>
  </w:footnote>
  <w:footnote w:type="continuationSeparator" w:id="0">
    <w:p w:rsidR="00F74ECF" w:rsidRDefault="00F74E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7" w:rsidRDefault="00A314D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D7" w:rsidRDefault="005C5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Applicant's last name</w:t>
    </w:r>
    <w:r>
      <w:rPr>
        <w:color w:val="000000"/>
        <w:sz w:val="22"/>
        <w:szCs w:val="22"/>
      </w:rPr>
      <w:tab/>
      <w:t>Part B1 and B2</w:t>
    </w:r>
    <w:r w:rsidR="00A314D7">
      <w:rPr>
        <w:color w:val="000000"/>
        <w:sz w:val="22"/>
        <w:szCs w:val="22"/>
      </w:rPr>
      <w:tab/>
      <w:t>Acronym</w:t>
    </w:r>
    <w:r>
      <w:rPr>
        <w:color w:val="000000"/>
        <w:sz w:val="22"/>
        <w:szCs w:val="22"/>
      </w:rPr>
      <w:tab/>
    </w:r>
    <w:r>
      <w:rPr>
        <w:i/>
        <w:color w:val="000000"/>
        <w:sz w:val="22"/>
        <w:szCs w:val="22"/>
      </w:rPr>
      <w:t xml:space="preserve"> </w:t>
    </w:r>
  </w:p>
  <w:p w:rsidR="00F16DD7" w:rsidRDefault="00F16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D7" w:rsidRDefault="005C5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ACRONYM</w:t>
    </w:r>
  </w:p>
  <w:p w:rsidR="00F16DD7" w:rsidRDefault="00F16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6EC"/>
    <w:multiLevelType w:val="multilevel"/>
    <w:tmpl w:val="7DDCF05E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7"/>
    <w:rsid w:val="00026DFE"/>
    <w:rsid w:val="00066870"/>
    <w:rsid w:val="0023420E"/>
    <w:rsid w:val="002548DC"/>
    <w:rsid w:val="0029599E"/>
    <w:rsid w:val="004439A0"/>
    <w:rsid w:val="00447CCC"/>
    <w:rsid w:val="005C5B39"/>
    <w:rsid w:val="005D5086"/>
    <w:rsid w:val="005E4A8B"/>
    <w:rsid w:val="00621303"/>
    <w:rsid w:val="00683BD0"/>
    <w:rsid w:val="006A38D5"/>
    <w:rsid w:val="0075631F"/>
    <w:rsid w:val="00783FFB"/>
    <w:rsid w:val="008544A6"/>
    <w:rsid w:val="008B3BA0"/>
    <w:rsid w:val="00A314D7"/>
    <w:rsid w:val="00A64149"/>
    <w:rsid w:val="00A67F51"/>
    <w:rsid w:val="00A935C5"/>
    <w:rsid w:val="00BC04FC"/>
    <w:rsid w:val="00BE5F43"/>
    <w:rsid w:val="00C4676D"/>
    <w:rsid w:val="00DB164F"/>
    <w:rsid w:val="00E14721"/>
    <w:rsid w:val="00EA3508"/>
    <w:rsid w:val="00F16DD7"/>
    <w:rsid w:val="00F74ECF"/>
    <w:rsid w:val="00FA2D0F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484E4"/>
  <w15:docId w15:val="{92CB40DB-77E4-4C50-A07E-500F766C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pPr>
      <w:keepNext/>
      <w:spacing w:before="12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bCs/>
      <w:lang w:eastAsia="de-DE"/>
    </w:rPr>
  </w:style>
  <w:style w:type="character" w:customStyle="1" w:styleId="CarpredefinitoparagrafoCharChar1Char1CharCharChar">
    <w:name w:val="Car. predefinito paragrafo;Char Char1 Char1 Char Cha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hAnsi="Arial" w:cs="Arial"/>
      <w:b/>
      <w:bCs/>
      <w:w w:val="100"/>
      <w:kern w:val="32"/>
      <w:position w:val="-1"/>
      <w:sz w:val="32"/>
      <w:szCs w:val="32"/>
      <w:u w:val="single"/>
      <w:effect w:val="none"/>
      <w:vertAlign w:val="baseline"/>
      <w:cs w:val="0"/>
      <w:em w:val="none"/>
      <w:lang w:val="en-GB" w:eastAsia="en-GB" w:bidi="ar-SA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harChar1Char1CharChar">
    <w:name w:val="Char Char1 Char1 Char Ch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customStyle="1" w:styleId="TestonotaapidipaginaFootnoteTextChar">
    <w:name w:val="Testo nota a piè di pagina;Footnote Text Char"/>
    <w:basedOn w:val="Normale"/>
    <w:rPr>
      <w:sz w:val="20"/>
      <w:szCs w:val="20"/>
    </w:rPr>
  </w:style>
  <w:style w:type="character" w:customStyle="1" w:styleId="TestonotaapidipaginaCarattereFootnoteTextCharCarattere">
    <w:name w:val="Testo nota a piè di pagina Carattere;Footnote Text Char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e"/>
    <w:pPr>
      <w:spacing w:before="100" w:beforeAutospacing="1" w:after="100" w:afterAutospacing="1"/>
    </w:p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Text2">
    <w:name w:val="Text 2"/>
    <w:basedOn w:val="Normale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dded">
    <w:name w:val="Added"/>
    <w:rPr>
      <w:b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Bullet1">
    <w:name w:val="List Bullet 1"/>
    <w:basedOn w:val="Normale"/>
    <w:pPr>
      <w:numPr>
        <w:numId w:val="1"/>
      </w:numPr>
      <w:spacing w:before="120" w:after="120"/>
      <w:ind w:left="-1" w:hanging="1"/>
      <w:jc w:val="both"/>
    </w:pPr>
    <w:rPr>
      <w:szCs w:val="20"/>
      <w:lang w:eastAsia="zh-CN"/>
    </w:rPr>
  </w:style>
  <w:style w:type="paragraph" w:styleId="Numeroelenco">
    <w:name w:val="List Number"/>
    <w:basedOn w:val="Normale"/>
    <w:pPr>
      <w:tabs>
        <w:tab w:val="num" w:pos="720"/>
      </w:tabs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pPr>
      <w:numPr>
        <w:ilvl w:val="1"/>
        <w:numId w:val="2"/>
      </w:numPr>
      <w:spacing w:before="120" w:after="120"/>
      <w:ind w:left="-1" w:hanging="1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pPr>
      <w:numPr>
        <w:ilvl w:val="2"/>
        <w:numId w:val="2"/>
      </w:numPr>
      <w:spacing w:before="120" w:after="120"/>
      <w:ind w:left="-1" w:hanging="1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pPr>
      <w:numPr>
        <w:ilvl w:val="3"/>
        <w:numId w:val="2"/>
      </w:numPr>
      <w:spacing w:before="120" w:after="120"/>
      <w:ind w:left="-1" w:hanging="1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pPr>
      <w:tabs>
        <w:tab w:val="right" w:leader="dot" w:pos="9360"/>
      </w:tabs>
      <w:spacing w:before="120" w:line="320" w:lineRule="atLeas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pPr>
      <w:ind w:left="480"/>
    </w:pPr>
  </w:style>
  <w:style w:type="paragraph" w:styleId="Sommario2">
    <w:name w:val="toc 2"/>
    <w:basedOn w:val="Normale"/>
    <w:next w:val="Normale"/>
    <w:pPr>
      <w:tabs>
        <w:tab w:val="left" w:pos="720"/>
        <w:tab w:val="right" w:leader="dot" w:pos="9360"/>
      </w:tabs>
      <w:spacing w:line="320" w:lineRule="atLeast"/>
      <w:ind w:left="240" w:right="-366"/>
    </w:p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Bullet2">
    <w:name w:val="Bullet2"/>
    <w:basedOn w:val="Normale"/>
    <w:pPr>
      <w:tabs>
        <w:tab w:val="num" w:pos="720"/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tabs>
        <w:tab w:val="num" w:pos="720"/>
      </w:tabs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rPr>
      <w:rFonts w:ascii="Arial" w:hAnsi="Arial" w:cs="Arial"/>
      <w:b/>
      <w:bCs/>
      <w:w w:val="100"/>
      <w:kern w:val="32"/>
      <w:position w:val="-1"/>
      <w:sz w:val="32"/>
      <w:szCs w:val="32"/>
      <w:u w:val="single"/>
      <w:effect w:val="none"/>
      <w:vertAlign w:val="baseline"/>
      <w:cs w:val="0"/>
      <w:em w:val="none"/>
      <w:lang w:val="en-GB" w:eastAsia="en-GB" w:bidi="ar-SA"/>
    </w:rPr>
  </w:style>
  <w:style w:type="paragraph" w:customStyle="1" w:styleId="Char1">
    <w:name w:val="Char1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1Char">
    <w:name w:val="Char Char Char1 Char Char Char;Char Char Char1 Char"/>
    <w:basedOn w:val="Normale"/>
    <w:rPr>
      <w:lang w:val="pl-PL" w:eastAsia="pl-PL"/>
    </w:rPr>
  </w:style>
  <w:style w:type="paragraph" w:customStyle="1" w:styleId="NumPar1">
    <w:name w:val="NumPar 1"/>
    <w:basedOn w:val="Normale"/>
    <w:next w:val="Text1"/>
    <w:pPr>
      <w:tabs>
        <w:tab w:val="num" w:pos="720"/>
      </w:tabs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pPr>
      <w:tabs>
        <w:tab w:val="num" w:pos="1440"/>
      </w:tabs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pPr>
      <w:tabs>
        <w:tab w:val="num" w:pos="2160"/>
      </w:tabs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pPr>
      <w:tabs>
        <w:tab w:val="num" w:pos="2880"/>
      </w:tabs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rPr>
      <w:lang w:val="pl-PL" w:eastAsia="pl-PL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3">
    <w:name w:val="Header 3"/>
    <w:basedOn w:val="Normale"/>
    <w:pPr>
      <w:jc w:val="both"/>
    </w:pPr>
    <w:rPr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Puntoelenco2">
    <w:name w:val="List Bullet 2"/>
    <w:basedOn w:val="Normale"/>
    <w:pPr>
      <w:tabs>
        <w:tab w:val="num" w:pos="643"/>
        <w:tab w:val="num" w:pos="720"/>
      </w:tabs>
      <w:ind w:left="643"/>
    </w:pPr>
  </w:style>
  <w:style w:type="paragraph" w:styleId="Puntoelenco3">
    <w:name w:val="List Bullet 3"/>
    <w:basedOn w:val="Normale"/>
    <w:pPr>
      <w:tabs>
        <w:tab w:val="num" w:pos="720"/>
        <w:tab w:val="num" w:pos="926"/>
      </w:tabs>
      <w:ind w:left="926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imorientrocorpodeltesto2">
    <w:name w:val="Body Text First Indent 2"/>
    <w:basedOn w:val="Rientrocorpodeltesto"/>
    <w:pPr>
      <w:ind w:firstLine="210"/>
    </w:pPr>
  </w:style>
  <w:style w:type="character" w:customStyle="1" w:styleId="Primorientrocorpodeltesto2Carattere">
    <w:name w:val="Primo rientro corpo del testo 2 Caratter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pPr>
      <w:spacing w:after="160" w:line="240" w:lineRule="atLeas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Pr>
      <w:rFonts w:ascii="Arial" w:hAnsi="Arial" w:cs="Arial"/>
      <w:b/>
      <w:bCs/>
      <w:w w:val="100"/>
      <w:kern w:val="32"/>
      <w:position w:val="-1"/>
      <w:sz w:val="32"/>
      <w:szCs w:val="32"/>
      <w:u w:val="single"/>
      <w:effect w:val="none"/>
      <w:vertAlign w:val="baseline"/>
      <w:cs w:val="0"/>
      <w:em w:val="none"/>
      <w:lang w:val="en-GB" w:eastAsia="en-GB" w:bidi="ar-SA"/>
    </w:r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GB"/>
    </w:rPr>
  </w:style>
  <w:style w:type="character" w:customStyle="1" w:styleId="productn">
    <w:name w:val="productn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scientificmarkup">
    <w:name w:val="scientificmarkup"/>
    <w:rPr>
      <w:w w:val="100"/>
      <w:position w:val="-1"/>
      <w:effect w:val="none"/>
      <w:vertAlign w:val="baseline"/>
      <w:cs w:val="0"/>
      <w:em w:val="none"/>
    </w:rPr>
  </w:style>
  <w:style w:type="paragraph" w:customStyle="1" w:styleId="FormFieldCaption">
    <w:name w:val="Form Field Caption"/>
    <w:basedOn w:val="Normale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  <w:lang w:val="it-IT" w:eastAsia="en-US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HSTOThPBYOzBouYpn64Cdo+pTw==">AMUW2mXf4+r3hjfJmBMdRco6bln+ryAIfPV0LnN098IQK5FOxBZahj0PYMD/OZ2TjF4XSYDod9Gtg17RVYwV6PxjTPGOeh8EAeOaqYn4GPovkOJVvcHSc7TGNU2027X6rF8L0RzpcaT8ETrHq6lFDMNWCzAiC0jZLw==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goorgia</dc:creator>
  <cp:lastModifiedBy>antonietta morale</cp:lastModifiedBy>
  <cp:revision>5</cp:revision>
  <cp:lastPrinted>2020-01-28T12:58:00Z</cp:lastPrinted>
  <dcterms:created xsi:type="dcterms:W3CDTF">2020-02-10T12:08:00Z</dcterms:created>
  <dcterms:modified xsi:type="dcterms:W3CDTF">2020-02-10T12:14:00Z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