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D513DD" w:rsidRDefault="00CF3220" w:rsidP="00D513DD">
      <w:pPr>
        <w:pStyle w:val="Corpodeltesto2"/>
        <w:spacing w:after="12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D513DD">
        <w:t xml:space="preserve">Concorso pubblico, per titoli ed esami, per la copertura di n. 1 unità di categoria D, posizione economica D1, area tecnica, tecnico-scientifica ed elaborazione dati a tempo pieno e indeterminato per “Tecnico Sanitario di Radiologia Medica – TSRM” nell’ambito del progetto “Dipartimenti di Eccellenza 2018-2022” del Dipartimento di Neuroscienze, Imaging e Scienze Cliniche, riservato prioritariamente alle categorie di volontari delle Forze Armate ai sensi degli artt. 1014, c.1 </w:t>
      </w:r>
      <w:proofErr w:type="spellStart"/>
      <w:r w:rsidR="00D513DD">
        <w:t>lett</w:t>
      </w:r>
      <w:proofErr w:type="spellEnd"/>
      <w:r w:rsidR="00D513DD">
        <w:t>. a) e 678, c.9 del D. Lgs. n. 66/2010.</w:t>
      </w:r>
    </w:p>
    <w:p w:rsidR="00586C7D" w:rsidRDefault="00586C7D" w:rsidP="00586C7D">
      <w:pPr>
        <w:pStyle w:val="Corpodeltesto2"/>
        <w:spacing w:line="276" w:lineRule="auto"/>
        <w:jc w:val="center"/>
      </w:pPr>
      <w:r>
        <w:t>CODICE CONCORSO: 2021-1DECC</w:t>
      </w:r>
    </w:p>
    <w:p w:rsidR="00586C7D" w:rsidRDefault="00586C7D" w:rsidP="00586C7D">
      <w:pPr>
        <w:pStyle w:val="Corpodeltesto2"/>
        <w:spacing w:line="276" w:lineRule="auto"/>
        <w:jc w:val="center"/>
      </w:pPr>
      <w:r>
        <w:t>(pubblicato sulla G.U. n. 66 del 20/8/2021)</w:t>
      </w:r>
    </w:p>
    <w:p w:rsidR="00D513DD" w:rsidRDefault="00586C7D" w:rsidP="00586C7D">
      <w:pPr>
        <w:pStyle w:val="Corpodeltesto2"/>
        <w:spacing w:after="120" w:line="276" w:lineRule="auto"/>
        <w:jc w:val="center"/>
        <w:rPr>
          <w:lang w:val="en-US"/>
        </w:rPr>
      </w:pPr>
      <w:r>
        <w:t xml:space="preserve">(Rif.: D.D. </w:t>
      </w:r>
      <w:proofErr w:type="spellStart"/>
      <w:r>
        <w:t>prot</w:t>
      </w:r>
      <w:proofErr w:type="spellEnd"/>
      <w:r>
        <w:t>. n. 60680 del 4/08/2021, rep. n. 385/2021).</w:t>
      </w:r>
      <w:bookmarkStart w:id="0" w:name="_GoBack"/>
      <w:bookmarkEnd w:id="0"/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CF3220" w:rsidRDefault="00C85FE2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5FE2">
              <w:rPr>
                <w:rFonts w:ascii="Arial" w:hAnsi="Arial" w:cs="Arial"/>
                <w:b/>
                <w:bCs/>
              </w:rPr>
              <w:t>Titoli di studio ulteriori di livello superiore rispetto a quello previsto c</w:t>
            </w:r>
            <w:r>
              <w:rPr>
                <w:rFonts w:ascii="Arial" w:hAnsi="Arial" w:cs="Arial"/>
                <w:b/>
                <w:bCs/>
              </w:rPr>
              <w:t>ome requisito per l’ammissione</w:t>
            </w:r>
          </w:p>
        </w:tc>
      </w:tr>
      <w:tr w:rsidR="00CF3220" w:rsidTr="00C85FE2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Pr="00432D84" w:rsidRDefault="00C85FE2" w:rsidP="00432D8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ALTRI TITOLI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2552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D513DD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513DD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 In particolare verrà dato rilievo alle esperienze professionale pregresse (almeno quinquennali) su apparecchi di Risonanza Magnetica 3 Tesla nell’esecuzione di esami diagnostici su pazienti e per protocolli sperimentali.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D513DD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513DD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formazione/aggiornamento, o svolgimento di attività di formazione e ricerca (assegni di ricerca, borse di studio) correlati alle conoscenze richieste e/o alle competenze professionali riconducibili all’area della diagnostica per immagini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537CB5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orso aggiornamento,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assegno ricerca, b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orsa di studio)</w:t>
            </w:r>
          </w:p>
        </w:tc>
        <w:tc>
          <w:tcPr>
            <w:tcW w:w="354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7D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2021-1D</w:t>
    </w:r>
    <w:r w:rsidR="00344680">
      <w:rPr>
        <w:rFonts w:ascii="Arial" w:hAnsi="Arial" w:cs="Arial"/>
        <w:b/>
        <w:sz w:val="28"/>
        <w:szCs w:val="28"/>
        <w:u w:val="single"/>
      </w:rPr>
      <w:t>EC</w:t>
    </w:r>
    <w:r w:rsidR="00D513DD">
      <w:rPr>
        <w:rFonts w:ascii="Arial" w:hAnsi="Arial" w:cs="Arial"/>
        <w:b/>
        <w:sz w:val="28"/>
        <w:szCs w:val="28"/>
        <w:u w:val="singl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1E0CD1"/>
    <w:rsid w:val="00344680"/>
    <w:rsid w:val="003C0080"/>
    <w:rsid w:val="003C5C5E"/>
    <w:rsid w:val="00432D84"/>
    <w:rsid w:val="004D06D0"/>
    <w:rsid w:val="00537CB5"/>
    <w:rsid w:val="00586C7D"/>
    <w:rsid w:val="0059762D"/>
    <w:rsid w:val="00644442"/>
    <w:rsid w:val="006C1692"/>
    <w:rsid w:val="00791512"/>
    <w:rsid w:val="007C6C05"/>
    <w:rsid w:val="008350DF"/>
    <w:rsid w:val="009109C8"/>
    <w:rsid w:val="00A54323"/>
    <w:rsid w:val="00A75613"/>
    <w:rsid w:val="00C85FE2"/>
    <w:rsid w:val="00CF3220"/>
    <w:rsid w:val="00D1716A"/>
    <w:rsid w:val="00D513DD"/>
    <w:rsid w:val="00DB1CA1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1F84-8AE7-4286-8771-3A254A5F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18</cp:revision>
  <dcterms:created xsi:type="dcterms:W3CDTF">2019-05-30T13:29:00Z</dcterms:created>
  <dcterms:modified xsi:type="dcterms:W3CDTF">2021-08-04T13:37:00Z</dcterms:modified>
</cp:coreProperties>
</file>