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A720" w14:textId="77777777" w:rsidR="0022669C" w:rsidRPr="008D55B8" w:rsidRDefault="0006335F" w:rsidP="003D2A32">
      <w:pPr>
        <w:rPr>
          <w:rFonts w:ascii="Arial" w:hAnsi="Arial" w:cs="Arial"/>
          <w:sz w:val="20"/>
          <w:szCs w:val="20"/>
          <w:lang w:val="it-IT"/>
        </w:rPr>
      </w:pPr>
      <w:r w:rsidRPr="008D55B8">
        <w:rPr>
          <w:rFonts w:ascii="Arial" w:hAnsi="Arial" w:cs="Arial"/>
          <w:sz w:val="20"/>
          <w:szCs w:val="20"/>
          <w:lang w:val="it-IT"/>
        </w:rPr>
        <w:t xml:space="preserve">NUMERO di repertorio ______________    </w:t>
      </w:r>
      <w:r w:rsidRPr="008D55B8">
        <w:rPr>
          <w:rFonts w:ascii="Arial" w:hAnsi="Arial" w:cs="Arial"/>
          <w:sz w:val="20"/>
          <w:szCs w:val="20"/>
          <w:lang w:val="it-IT"/>
        </w:rPr>
        <w:br/>
        <w:t xml:space="preserve">Prot. n. </w:t>
      </w:r>
      <w:r w:rsidRPr="008D55B8">
        <w:rPr>
          <w:rFonts w:ascii="Arial" w:hAnsi="Arial" w:cs="Arial"/>
          <w:sz w:val="20"/>
          <w:szCs w:val="20"/>
          <w:lang w:val="it-IT"/>
        </w:rPr>
        <w:tab/>
        <w:t>_____</w:t>
      </w:r>
      <w:proofErr w:type="gramStart"/>
      <w:r w:rsidRPr="008D55B8">
        <w:rPr>
          <w:rFonts w:ascii="Arial" w:hAnsi="Arial" w:cs="Arial"/>
          <w:sz w:val="20"/>
          <w:szCs w:val="20"/>
          <w:lang w:val="it-IT"/>
        </w:rPr>
        <w:t xml:space="preserve">_  </w:t>
      </w:r>
      <w:r w:rsidRPr="008D55B8">
        <w:rPr>
          <w:rFonts w:ascii="Arial" w:hAnsi="Arial" w:cs="Arial"/>
          <w:sz w:val="20"/>
          <w:szCs w:val="20"/>
          <w:lang w:val="it-IT"/>
        </w:rPr>
        <w:tab/>
      </w:r>
      <w:proofErr w:type="gramEnd"/>
      <w:r w:rsidRPr="008D55B8">
        <w:rPr>
          <w:rFonts w:ascii="Arial" w:hAnsi="Arial" w:cs="Arial"/>
          <w:sz w:val="20"/>
          <w:szCs w:val="20"/>
          <w:lang w:val="it-IT"/>
        </w:rPr>
        <w:t>del  _______________</w:t>
      </w:r>
    </w:p>
    <w:p w14:paraId="2234CE25" w14:textId="77777777" w:rsidR="003D2A32" w:rsidRDefault="003D2A32" w:rsidP="003D2A32">
      <w:pPr>
        <w:jc w:val="center"/>
        <w:rPr>
          <w:rFonts w:ascii="Arial" w:hAnsi="Arial" w:cs="Arial"/>
          <w:sz w:val="20"/>
          <w:szCs w:val="20"/>
          <w:lang w:val="it-IT"/>
        </w:rPr>
      </w:pPr>
    </w:p>
    <w:p w14:paraId="090F20AA" w14:textId="658D93B0" w:rsidR="0022669C" w:rsidRPr="008D55B8" w:rsidRDefault="0006335F" w:rsidP="003D2A32">
      <w:pPr>
        <w:jc w:val="center"/>
        <w:rPr>
          <w:rFonts w:ascii="Arial" w:hAnsi="Arial" w:cs="Arial"/>
          <w:sz w:val="20"/>
          <w:szCs w:val="20"/>
          <w:lang w:val="it-IT"/>
        </w:rPr>
      </w:pPr>
      <w:r w:rsidRPr="008D55B8">
        <w:rPr>
          <w:rFonts w:ascii="Arial" w:hAnsi="Arial" w:cs="Arial"/>
          <w:sz w:val="20"/>
          <w:szCs w:val="20"/>
          <w:lang w:val="it-IT"/>
        </w:rPr>
        <w:t xml:space="preserve">CONTRATTO DI LAVORO AUTONOMO PER ELEVATE PROFESSIONALITÀ </w:t>
      </w:r>
      <w:r w:rsidRPr="008D55B8">
        <w:rPr>
          <w:rFonts w:ascii="Arial" w:hAnsi="Arial" w:cs="Arial"/>
          <w:sz w:val="20"/>
          <w:szCs w:val="20"/>
          <w:lang w:val="it-IT"/>
        </w:rPr>
        <w:br/>
        <w:t>VISITING PROFESSOR/RESEARCHER</w:t>
      </w:r>
      <w:r w:rsidRPr="008D55B8">
        <w:rPr>
          <w:rFonts w:ascii="Arial" w:hAnsi="Arial" w:cs="Arial"/>
          <w:sz w:val="20"/>
          <w:szCs w:val="20"/>
          <w:lang w:val="it-IT"/>
        </w:rPr>
        <w:br/>
        <w:t xml:space="preserve">A.A. </w:t>
      </w:r>
      <w:r>
        <w:rPr>
          <w:rFonts w:ascii="Arial" w:hAnsi="Arial" w:cs="Arial"/>
          <w:sz w:val="20"/>
          <w:szCs w:val="20"/>
          <w:lang w:val="it-IT"/>
        </w:rPr>
        <w:t>2025/26</w:t>
      </w:r>
    </w:p>
    <w:p w14:paraId="139E38ED" w14:textId="77777777" w:rsidR="003D2A32" w:rsidRDefault="003D2A32" w:rsidP="008D55B8">
      <w:pPr>
        <w:jc w:val="both"/>
        <w:rPr>
          <w:rFonts w:ascii="Arial" w:hAnsi="Arial" w:cs="Arial"/>
          <w:sz w:val="20"/>
          <w:szCs w:val="20"/>
          <w:lang w:val="it-IT"/>
        </w:rPr>
      </w:pPr>
    </w:p>
    <w:p w14:paraId="2464C96A" w14:textId="08E6A6EB" w:rsidR="0022669C" w:rsidRPr="008D55B8" w:rsidRDefault="0006335F" w:rsidP="00CA24B6">
      <w:pPr>
        <w:jc w:val="center"/>
        <w:rPr>
          <w:rFonts w:ascii="Arial" w:hAnsi="Arial" w:cs="Arial"/>
          <w:sz w:val="20"/>
          <w:szCs w:val="20"/>
          <w:lang w:val="it-IT"/>
        </w:rPr>
      </w:pPr>
      <w:r w:rsidRPr="008D55B8">
        <w:rPr>
          <w:rFonts w:ascii="Arial" w:hAnsi="Arial" w:cs="Arial"/>
          <w:sz w:val="20"/>
          <w:szCs w:val="20"/>
          <w:lang w:val="it-IT"/>
        </w:rPr>
        <w:t>Tra</w:t>
      </w:r>
    </w:p>
    <w:p w14:paraId="2347C701" w14:textId="7FC0C678" w:rsidR="00CA24B6"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L’Università degli Studi </w:t>
      </w:r>
      <w:r w:rsidR="00DB074C">
        <w:rPr>
          <w:rFonts w:ascii="Arial" w:hAnsi="Arial" w:cs="Arial"/>
          <w:sz w:val="20"/>
          <w:szCs w:val="20"/>
          <w:lang w:val="it-IT"/>
        </w:rPr>
        <w:t>“</w:t>
      </w:r>
      <w:r w:rsidRPr="008D55B8">
        <w:rPr>
          <w:rFonts w:ascii="Arial" w:hAnsi="Arial" w:cs="Arial"/>
          <w:sz w:val="20"/>
          <w:szCs w:val="20"/>
          <w:lang w:val="it-IT"/>
        </w:rPr>
        <w:t>Gabriele d’Annunzio</w:t>
      </w:r>
      <w:r w:rsidR="00DB074C">
        <w:rPr>
          <w:rFonts w:ascii="Arial" w:hAnsi="Arial" w:cs="Arial"/>
          <w:sz w:val="20"/>
          <w:szCs w:val="20"/>
          <w:lang w:val="it-IT"/>
        </w:rPr>
        <w:t>”</w:t>
      </w:r>
      <w:r w:rsidRPr="008D55B8">
        <w:rPr>
          <w:rFonts w:ascii="Arial" w:hAnsi="Arial" w:cs="Arial"/>
          <w:sz w:val="20"/>
          <w:szCs w:val="20"/>
          <w:lang w:val="it-IT"/>
        </w:rPr>
        <w:t xml:space="preserve"> di Chieti-Pescara (di seguito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legalmente rappresentata dal Rettore, Prof. Liborio Stuppia</w:t>
      </w:r>
    </w:p>
    <w:p w14:paraId="498FAF10" w14:textId="10CAD5A5" w:rsidR="0022669C" w:rsidRPr="008D55B8" w:rsidRDefault="0006335F" w:rsidP="00CA24B6">
      <w:pPr>
        <w:ind w:left="4320"/>
        <w:jc w:val="both"/>
        <w:rPr>
          <w:rFonts w:ascii="Arial" w:hAnsi="Arial" w:cs="Arial"/>
          <w:sz w:val="20"/>
          <w:szCs w:val="20"/>
          <w:lang w:val="it-IT"/>
        </w:rPr>
      </w:pPr>
      <w:r w:rsidRPr="008D55B8">
        <w:rPr>
          <w:rFonts w:ascii="Arial" w:hAnsi="Arial" w:cs="Arial"/>
          <w:sz w:val="20"/>
          <w:szCs w:val="20"/>
          <w:lang w:val="it-IT"/>
        </w:rPr>
        <w:t>e</w:t>
      </w:r>
    </w:p>
    <w:p w14:paraId="283BE490" w14:textId="39A57D78"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il</w:t>
      </w:r>
      <w:r w:rsidR="00D55ACC">
        <w:rPr>
          <w:rFonts w:ascii="Arial" w:hAnsi="Arial" w:cs="Arial"/>
          <w:sz w:val="20"/>
          <w:szCs w:val="20"/>
          <w:lang w:val="it-IT"/>
        </w:rPr>
        <w:t>/la</w:t>
      </w:r>
      <w:r w:rsidRPr="008D55B8">
        <w:rPr>
          <w:rFonts w:ascii="Arial" w:hAnsi="Arial" w:cs="Arial"/>
          <w:sz w:val="20"/>
          <w:szCs w:val="20"/>
          <w:lang w:val="it-IT"/>
        </w:rPr>
        <w:t xml:space="preserve"> Prof.</w:t>
      </w:r>
      <w:r w:rsidR="00D55ACC">
        <w:rPr>
          <w:rFonts w:ascii="Arial" w:hAnsi="Arial" w:cs="Arial"/>
          <w:sz w:val="20"/>
          <w:szCs w:val="20"/>
          <w:lang w:val="it-IT"/>
        </w:rPr>
        <w:t xml:space="preserve">/Prof.ssa </w:t>
      </w:r>
      <w:r w:rsidR="00911D75">
        <w:rPr>
          <w:rFonts w:ascii="Arial" w:hAnsi="Arial" w:cs="Arial"/>
          <w:sz w:val="20"/>
          <w:szCs w:val="20"/>
          <w:lang w:val="it-IT"/>
        </w:rPr>
        <w:t>____________________________,</w:t>
      </w:r>
      <w:r w:rsidRPr="008D55B8">
        <w:rPr>
          <w:rFonts w:ascii="Arial" w:hAnsi="Arial" w:cs="Arial"/>
          <w:sz w:val="20"/>
          <w:szCs w:val="20"/>
          <w:lang w:val="it-IT"/>
        </w:rPr>
        <w:t xml:space="preserve"> nato</w:t>
      </w:r>
      <w:r w:rsidR="00D55ACC">
        <w:rPr>
          <w:rFonts w:ascii="Arial" w:hAnsi="Arial" w:cs="Arial"/>
          <w:sz w:val="20"/>
          <w:szCs w:val="20"/>
          <w:lang w:val="it-IT"/>
        </w:rPr>
        <w:t>/a</w:t>
      </w:r>
      <w:r w:rsidRPr="008D55B8">
        <w:rPr>
          <w:rFonts w:ascii="Arial" w:hAnsi="Arial" w:cs="Arial"/>
          <w:sz w:val="20"/>
          <w:szCs w:val="20"/>
          <w:lang w:val="it-IT"/>
        </w:rPr>
        <w:t xml:space="preserve"> </w:t>
      </w:r>
      <w:proofErr w:type="spellStart"/>
      <w:r w:rsidRPr="008D55B8">
        <w:rPr>
          <w:rFonts w:ascii="Arial" w:hAnsi="Arial" w:cs="Arial"/>
          <w:sz w:val="20"/>
          <w:szCs w:val="20"/>
          <w:lang w:val="it-IT"/>
        </w:rPr>
        <w:t>a</w:t>
      </w:r>
      <w:proofErr w:type="spellEnd"/>
      <w:r w:rsidRPr="008D55B8">
        <w:rPr>
          <w:rFonts w:ascii="Arial" w:hAnsi="Arial" w:cs="Arial"/>
          <w:sz w:val="20"/>
          <w:szCs w:val="20"/>
          <w:lang w:val="it-IT"/>
        </w:rPr>
        <w:t xml:space="preserve"> </w:t>
      </w:r>
      <w:r w:rsidR="00911D75">
        <w:rPr>
          <w:rFonts w:ascii="Arial" w:hAnsi="Arial" w:cs="Arial"/>
          <w:sz w:val="20"/>
          <w:szCs w:val="20"/>
          <w:lang w:val="it-IT"/>
        </w:rPr>
        <w:t>_____________________</w:t>
      </w:r>
      <w:r w:rsidRPr="008D55B8">
        <w:rPr>
          <w:rFonts w:ascii="Arial" w:hAnsi="Arial" w:cs="Arial"/>
          <w:sz w:val="20"/>
          <w:szCs w:val="20"/>
          <w:lang w:val="it-IT"/>
        </w:rPr>
        <w:t xml:space="preserve"> il </w:t>
      </w:r>
      <w:r w:rsidR="00911D75">
        <w:rPr>
          <w:rFonts w:ascii="Arial" w:hAnsi="Arial" w:cs="Arial"/>
          <w:sz w:val="20"/>
          <w:szCs w:val="20"/>
          <w:lang w:val="it-IT"/>
        </w:rPr>
        <w:t>_________________,</w:t>
      </w:r>
      <w:r w:rsidRPr="008D55B8">
        <w:rPr>
          <w:rFonts w:ascii="Arial" w:hAnsi="Arial" w:cs="Arial"/>
          <w:sz w:val="20"/>
          <w:szCs w:val="20"/>
          <w:lang w:val="it-IT"/>
        </w:rPr>
        <w:t xml:space="preserve"> nazionalità </w:t>
      </w:r>
      <w:r w:rsidR="00911D75">
        <w:rPr>
          <w:rFonts w:ascii="Arial" w:hAnsi="Arial" w:cs="Arial"/>
          <w:sz w:val="20"/>
          <w:szCs w:val="20"/>
          <w:lang w:val="it-IT"/>
        </w:rPr>
        <w:t>______________________</w:t>
      </w:r>
      <w:r w:rsidRPr="008D55B8">
        <w:rPr>
          <w:rFonts w:ascii="Arial" w:hAnsi="Arial" w:cs="Arial"/>
          <w:sz w:val="20"/>
          <w:szCs w:val="20"/>
          <w:lang w:val="it-IT"/>
        </w:rPr>
        <w:t xml:space="preserve"> residente </w:t>
      </w:r>
      <w:r w:rsidR="00D55ACC">
        <w:rPr>
          <w:rFonts w:ascii="Arial" w:hAnsi="Arial" w:cs="Arial"/>
          <w:sz w:val="20"/>
          <w:szCs w:val="20"/>
          <w:lang w:val="it-IT"/>
        </w:rPr>
        <w:t xml:space="preserve">a </w:t>
      </w:r>
      <w:r w:rsidR="00911D75">
        <w:rPr>
          <w:rFonts w:ascii="Arial" w:hAnsi="Arial" w:cs="Arial"/>
          <w:sz w:val="20"/>
          <w:szCs w:val="20"/>
          <w:lang w:val="it-IT"/>
        </w:rPr>
        <w:t>_____________________________</w:t>
      </w:r>
      <w:r w:rsidR="00D55ACC">
        <w:rPr>
          <w:rFonts w:ascii="Arial" w:hAnsi="Arial" w:cs="Arial"/>
          <w:sz w:val="20"/>
          <w:szCs w:val="20"/>
          <w:lang w:val="it-IT"/>
        </w:rPr>
        <w:t xml:space="preserve"> </w:t>
      </w:r>
      <w:r w:rsidRPr="008D55B8">
        <w:rPr>
          <w:rFonts w:ascii="Arial" w:hAnsi="Arial" w:cs="Arial"/>
          <w:sz w:val="20"/>
          <w:szCs w:val="20"/>
          <w:lang w:val="it-IT"/>
        </w:rPr>
        <w:t xml:space="preserve">in servizio presso </w:t>
      </w:r>
      <w:r w:rsidR="00911D75">
        <w:rPr>
          <w:rFonts w:ascii="Arial" w:hAnsi="Arial" w:cs="Arial"/>
          <w:sz w:val="20"/>
          <w:szCs w:val="20"/>
          <w:lang w:val="it-IT"/>
        </w:rPr>
        <w:t>______________________________</w:t>
      </w:r>
    </w:p>
    <w:p w14:paraId="508DB946" w14:textId="77777777" w:rsidR="00911D75" w:rsidRPr="00911D75" w:rsidRDefault="00911D75" w:rsidP="008D55B8">
      <w:pPr>
        <w:jc w:val="both"/>
        <w:rPr>
          <w:rFonts w:ascii="Arial" w:hAnsi="Arial" w:cs="Arial"/>
          <w:sz w:val="16"/>
          <w:szCs w:val="16"/>
          <w:lang w:val="it-IT"/>
        </w:rPr>
      </w:pPr>
    </w:p>
    <w:p w14:paraId="1EDCDD0E" w14:textId="1A191D82" w:rsidR="00911D75" w:rsidRDefault="00911D75" w:rsidP="008D55B8">
      <w:pPr>
        <w:jc w:val="both"/>
        <w:rPr>
          <w:rFonts w:ascii="Arial" w:hAnsi="Arial" w:cs="Arial"/>
          <w:sz w:val="20"/>
          <w:szCs w:val="20"/>
          <w:lang w:val="it-IT"/>
        </w:rPr>
      </w:pPr>
      <w:r>
        <w:rPr>
          <w:rFonts w:ascii="Arial" w:hAnsi="Arial" w:cs="Arial"/>
          <w:sz w:val="20"/>
          <w:szCs w:val="20"/>
          <w:lang w:val="it-IT"/>
        </w:rPr>
        <w:t>PREMESSE</w:t>
      </w:r>
    </w:p>
    <w:p w14:paraId="1CBC236F" w14:textId="15880963"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VISTO l’art. Art. 23. della legge 30 dicembre 2010, n. 240;</w:t>
      </w:r>
    </w:p>
    <w:p w14:paraId="78A818DC" w14:textId="79A7F765"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VISTO lo </w:t>
      </w:r>
      <w:r w:rsidR="00D55ACC">
        <w:rPr>
          <w:rFonts w:ascii="Arial" w:hAnsi="Arial" w:cs="Arial"/>
          <w:sz w:val="20"/>
          <w:szCs w:val="20"/>
          <w:lang w:val="it-IT"/>
        </w:rPr>
        <w:t>S</w:t>
      </w:r>
      <w:r w:rsidRPr="008D55B8">
        <w:rPr>
          <w:rFonts w:ascii="Arial" w:hAnsi="Arial" w:cs="Arial"/>
          <w:sz w:val="20"/>
          <w:szCs w:val="20"/>
          <w:lang w:val="it-IT"/>
        </w:rPr>
        <w:t xml:space="preserve">tatuto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emanato con D.R. n. 425 del 14/3/2012 - G.U. Serie Generale n. 71 del 24/3/2012, modificato con D.R. n. 427 del 15/7/2013 - G.U. Serie Generale n. 174 del 26/7/2013 e con D.R. n. 74 del 17/1/2019 - G.U. Serie Generale n. 40 del 16/2/2019 e </w:t>
      </w:r>
      <w:proofErr w:type="spellStart"/>
      <w:r w:rsidRPr="008D55B8">
        <w:rPr>
          <w:rFonts w:ascii="Arial" w:hAnsi="Arial" w:cs="Arial"/>
          <w:sz w:val="20"/>
          <w:szCs w:val="20"/>
          <w:lang w:val="it-IT"/>
        </w:rPr>
        <w:t>ss.mm.ii</w:t>
      </w:r>
      <w:proofErr w:type="spellEnd"/>
      <w:r w:rsidRPr="008D55B8">
        <w:rPr>
          <w:rFonts w:ascii="Arial" w:hAnsi="Arial" w:cs="Arial"/>
          <w:sz w:val="20"/>
          <w:szCs w:val="20"/>
          <w:lang w:val="it-IT"/>
        </w:rPr>
        <w:t>.;</w:t>
      </w:r>
    </w:p>
    <w:p w14:paraId="63CEB152"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VISTO il Regolamento di Ateneo sui programmi di mobilità di professori visitatori (Visiting Professor) ricercatori visitatori (Visiting </w:t>
      </w:r>
      <w:proofErr w:type="spellStart"/>
      <w:r w:rsidRPr="008D55B8">
        <w:rPr>
          <w:rFonts w:ascii="Arial" w:hAnsi="Arial" w:cs="Arial"/>
          <w:sz w:val="20"/>
          <w:szCs w:val="20"/>
          <w:lang w:val="it-IT"/>
        </w:rPr>
        <w:t>Researcher</w:t>
      </w:r>
      <w:proofErr w:type="spellEnd"/>
      <w:r w:rsidRPr="008D55B8">
        <w:rPr>
          <w:rFonts w:ascii="Arial" w:hAnsi="Arial" w:cs="Arial"/>
          <w:sz w:val="20"/>
          <w:szCs w:val="20"/>
          <w:lang w:val="it-IT"/>
        </w:rPr>
        <w:t xml:space="preserve"> e Fellow), emanato con D.R. n.777 del 21 marzo 2018 e </w:t>
      </w:r>
      <w:proofErr w:type="spellStart"/>
      <w:r w:rsidRPr="008D55B8">
        <w:rPr>
          <w:rFonts w:ascii="Arial" w:hAnsi="Arial" w:cs="Arial"/>
          <w:sz w:val="20"/>
          <w:szCs w:val="20"/>
          <w:lang w:val="it-IT"/>
        </w:rPr>
        <w:t>ss.mm.ii</w:t>
      </w:r>
      <w:proofErr w:type="spellEnd"/>
      <w:r w:rsidRPr="008D55B8">
        <w:rPr>
          <w:rFonts w:ascii="Arial" w:hAnsi="Arial" w:cs="Arial"/>
          <w:sz w:val="20"/>
          <w:szCs w:val="20"/>
          <w:lang w:val="it-IT"/>
        </w:rPr>
        <w:t>.;</w:t>
      </w:r>
    </w:p>
    <w:p w14:paraId="0B758B4E" w14:textId="7E54ACDD"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CONSIDERATO CHE con delibera </w:t>
      </w:r>
      <w:r w:rsidR="002C6D1A" w:rsidRPr="008D55B8">
        <w:rPr>
          <w:rFonts w:ascii="Arial" w:hAnsi="Arial" w:cs="Arial"/>
          <w:sz w:val="20"/>
          <w:szCs w:val="20"/>
          <w:lang w:val="it-IT"/>
        </w:rPr>
        <w:t xml:space="preserve">del Consiglio di Dipartimento di </w:t>
      </w:r>
      <w:r w:rsidR="002C6D1A">
        <w:rPr>
          <w:rFonts w:ascii="Arial" w:hAnsi="Arial" w:cs="Arial"/>
          <w:sz w:val="20"/>
          <w:szCs w:val="20"/>
          <w:lang w:val="it-IT"/>
        </w:rPr>
        <w:t>………………………</w:t>
      </w:r>
      <w:r w:rsidR="002C6D1A" w:rsidRPr="008D55B8">
        <w:rPr>
          <w:rFonts w:ascii="Arial" w:hAnsi="Arial" w:cs="Arial"/>
          <w:sz w:val="20"/>
          <w:szCs w:val="20"/>
          <w:lang w:val="it-IT"/>
        </w:rPr>
        <w:t xml:space="preserve"> del ………………,</w:t>
      </w:r>
      <w:r w:rsidR="002C6D1A">
        <w:rPr>
          <w:rFonts w:ascii="Arial" w:hAnsi="Arial" w:cs="Arial"/>
          <w:sz w:val="20"/>
          <w:szCs w:val="20"/>
          <w:lang w:val="it-IT"/>
        </w:rPr>
        <w:t xml:space="preserve"> del Senato Accademico</w:t>
      </w:r>
      <w:r w:rsidR="000D09B1">
        <w:rPr>
          <w:rFonts w:ascii="Arial" w:hAnsi="Arial" w:cs="Arial"/>
          <w:sz w:val="20"/>
          <w:szCs w:val="20"/>
          <w:lang w:val="it-IT"/>
        </w:rPr>
        <w:t xml:space="preserve"> del 23/09/2025 e </w:t>
      </w:r>
      <w:r w:rsidRPr="008D55B8">
        <w:rPr>
          <w:rFonts w:ascii="Arial" w:hAnsi="Arial" w:cs="Arial"/>
          <w:sz w:val="20"/>
          <w:szCs w:val="20"/>
          <w:lang w:val="it-IT"/>
        </w:rPr>
        <w:t xml:space="preserve">del Consiglio di Amministrazione del </w:t>
      </w:r>
      <w:r w:rsidR="000D09B1">
        <w:rPr>
          <w:rFonts w:ascii="Arial" w:hAnsi="Arial" w:cs="Arial"/>
          <w:sz w:val="20"/>
          <w:szCs w:val="20"/>
          <w:lang w:val="it-IT"/>
        </w:rPr>
        <w:t>30/09/2025,</w:t>
      </w:r>
      <w:r w:rsidRPr="008D55B8">
        <w:rPr>
          <w:rFonts w:ascii="Arial" w:hAnsi="Arial" w:cs="Arial"/>
          <w:sz w:val="20"/>
          <w:szCs w:val="20"/>
          <w:lang w:val="it-IT"/>
        </w:rPr>
        <w:t xml:space="preserve"> è stata approvata la procedura che ha portato all’attribuzione dell’incarico di Visiting Professor al Prof. </w:t>
      </w:r>
      <w:r w:rsidR="000D09B1">
        <w:rPr>
          <w:rFonts w:ascii="Arial" w:hAnsi="Arial" w:cs="Arial"/>
          <w:sz w:val="20"/>
          <w:szCs w:val="20"/>
          <w:lang w:val="it-IT"/>
        </w:rPr>
        <w:t>…………………………………</w:t>
      </w:r>
      <w:r w:rsidRPr="008D55B8">
        <w:rPr>
          <w:rFonts w:ascii="Arial" w:hAnsi="Arial" w:cs="Arial"/>
          <w:sz w:val="20"/>
          <w:szCs w:val="20"/>
          <w:lang w:val="it-IT"/>
        </w:rPr>
        <w:t>;</w:t>
      </w:r>
    </w:p>
    <w:p w14:paraId="376DF41F" w14:textId="074E07B2"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CONSIDERATO CHE il Rettore, con D.R. n. ____________, ha conferito l’incarico di Visiting </w:t>
      </w:r>
      <w:r w:rsidR="00B00C2A" w:rsidRPr="00911D75">
        <w:rPr>
          <w:rFonts w:ascii="Arial" w:hAnsi="Arial" w:cs="Arial"/>
          <w:sz w:val="20"/>
          <w:szCs w:val="20"/>
          <w:lang w:val="it-IT"/>
        </w:rPr>
        <w:t>Professor/</w:t>
      </w:r>
      <w:proofErr w:type="spellStart"/>
      <w:r w:rsidR="00B00C2A" w:rsidRPr="00911D75">
        <w:rPr>
          <w:rFonts w:ascii="Arial" w:hAnsi="Arial" w:cs="Arial"/>
          <w:sz w:val="20"/>
          <w:szCs w:val="20"/>
          <w:lang w:val="it-IT"/>
        </w:rPr>
        <w:t>Researcher</w:t>
      </w:r>
      <w:proofErr w:type="spellEnd"/>
      <w:r w:rsidR="00B00C2A" w:rsidRPr="00B00C2A">
        <w:rPr>
          <w:rFonts w:ascii="Arial" w:hAnsi="Arial" w:cs="Arial"/>
          <w:sz w:val="20"/>
          <w:szCs w:val="20"/>
          <w:lang w:val="it-IT"/>
        </w:rPr>
        <w:t xml:space="preserve"> </w:t>
      </w:r>
      <w:r w:rsidRPr="008D55B8">
        <w:rPr>
          <w:rFonts w:ascii="Arial" w:hAnsi="Arial" w:cs="Arial"/>
          <w:sz w:val="20"/>
          <w:szCs w:val="20"/>
          <w:lang w:val="it-IT"/>
        </w:rPr>
        <w:t xml:space="preserve">al Prof. </w:t>
      </w:r>
      <w:r w:rsidR="00911D75">
        <w:rPr>
          <w:rFonts w:ascii="Arial" w:hAnsi="Arial" w:cs="Arial"/>
          <w:sz w:val="20"/>
          <w:szCs w:val="20"/>
          <w:lang w:val="it-IT"/>
        </w:rPr>
        <w:t>________________________</w:t>
      </w:r>
      <w:r w:rsidRPr="008D55B8">
        <w:rPr>
          <w:rFonts w:ascii="Arial" w:hAnsi="Arial" w:cs="Arial"/>
          <w:sz w:val="20"/>
          <w:szCs w:val="20"/>
          <w:lang w:val="it-IT"/>
        </w:rPr>
        <w:t xml:space="preserve"> presso il Dipartimento di </w:t>
      </w:r>
      <w:r w:rsidR="00911D75">
        <w:rPr>
          <w:rFonts w:ascii="Arial" w:hAnsi="Arial" w:cs="Arial"/>
          <w:sz w:val="20"/>
          <w:szCs w:val="20"/>
          <w:lang w:val="it-IT"/>
        </w:rPr>
        <w:t>________________________________</w:t>
      </w:r>
      <w:proofErr w:type="gramStart"/>
      <w:r w:rsidR="00911D75">
        <w:rPr>
          <w:rFonts w:ascii="Arial" w:hAnsi="Arial" w:cs="Arial"/>
          <w:sz w:val="20"/>
          <w:szCs w:val="20"/>
          <w:lang w:val="it-IT"/>
        </w:rPr>
        <w:t>_ ;</w:t>
      </w:r>
      <w:proofErr w:type="gramEnd"/>
    </w:p>
    <w:p w14:paraId="103B195D"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VISTI gli art. 26 e 27 del testo unico n. 286/1998 e </w:t>
      </w:r>
      <w:proofErr w:type="spellStart"/>
      <w:r w:rsidRPr="008D55B8">
        <w:rPr>
          <w:rFonts w:ascii="Arial" w:hAnsi="Arial" w:cs="Arial"/>
          <w:sz w:val="20"/>
          <w:szCs w:val="20"/>
          <w:lang w:val="it-IT"/>
        </w:rPr>
        <w:t>ss.mm.ii</w:t>
      </w:r>
      <w:proofErr w:type="spellEnd"/>
      <w:r w:rsidRPr="008D55B8">
        <w:rPr>
          <w:rFonts w:ascii="Arial" w:hAnsi="Arial" w:cs="Arial"/>
          <w:sz w:val="20"/>
          <w:szCs w:val="20"/>
          <w:lang w:val="it-IT"/>
        </w:rPr>
        <w:t>. in materia di visto ed accoglienza</w:t>
      </w:r>
    </w:p>
    <w:p w14:paraId="4648BEEE"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LE PARTI CONVENGONO E STIPULANO QUANTO SEGUE:</w:t>
      </w:r>
    </w:p>
    <w:p w14:paraId="6FD18880" w14:textId="3B0EF8E8"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Definizioni:</w:t>
      </w:r>
      <w:r w:rsidRPr="008D55B8">
        <w:rPr>
          <w:rFonts w:ascii="Arial" w:hAnsi="Arial" w:cs="Arial"/>
          <w:sz w:val="20"/>
          <w:szCs w:val="20"/>
          <w:lang w:val="it-IT"/>
        </w:rPr>
        <w:br/>
        <w:t xml:space="preserve">• Per VISITING PROFESSOR si intende un professore ordinario o associato ovvero uno studioso di alta qualificazione afferente ad una Università oppure a un centro di ricerca o di alta formazione internazionale, che è chiamato a svolgere attività di ricerca e didattica all’interno </w:t>
      </w:r>
      <w:r w:rsidRPr="008D55B8">
        <w:rPr>
          <w:rFonts w:ascii="Arial" w:hAnsi="Arial" w:cs="Arial"/>
          <w:sz w:val="20"/>
          <w:szCs w:val="20"/>
          <w:lang w:val="it-IT"/>
        </w:rPr>
        <w:lastRenderedPageBreak/>
        <w:t>dell’Ateneo per un periodo compreso tra 1</w:t>
      </w:r>
      <w:r w:rsidR="00BC17C9">
        <w:rPr>
          <w:rFonts w:ascii="Arial" w:hAnsi="Arial" w:cs="Arial"/>
          <w:sz w:val="20"/>
          <w:szCs w:val="20"/>
          <w:lang w:val="it-IT"/>
        </w:rPr>
        <w:t xml:space="preserve"> </w:t>
      </w:r>
      <w:r w:rsidRPr="008D55B8">
        <w:rPr>
          <w:rFonts w:ascii="Arial" w:hAnsi="Arial" w:cs="Arial"/>
          <w:sz w:val="20"/>
          <w:szCs w:val="20"/>
          <w:lang w:val="it-IT"/>
        </w:rPr>
        <w:t>(uno) e 12 (dodici) mesi;</w:t>
      </w:r>
      <w:r w:rsidRPr="008D55B8">
        <w:rPr>
          <w:rFonts w:ascii="Arial" w:hAnsi="Arial" w:cs="Arial"/>
          <w:sz w:val="20"/>
          <w:szCs w:val="20"/>
          <w:lang w:val="it-IT"/>
        </w:rPr>
        <w:br/>
        <w:t>• Per VISITING RESEARCHER si intende un professore o ricercatore ovvero uno studioso di alta qualificazione, afferente ad una Università oppure a un Centro di ricerca o di alta formazione internazionale, chiamato a svolgere prevalentemente attività di ricerca all’interno dell’Ateneo per un periodo compreso tra 1 (uno) e 12</w:t>
      </w:r>
      <w:r w:rsidR="004F6455">
        <w:rPr>
          <w:rFonts w:ascii="Arial" w:hAnsi="Arial" w:cs="Arial"/>
          <w:sz w:val="20"/>
          <w:szCs w:val="20"/>
          <w:lang w:val="it-IT"/>
        </w:rPr>
        <w:t xml:space="preserve"> </w:t>
      </w:r>
      <w:r w:rsidRPr="008D55B8">
        <w:rPr>
          <w:rFonts w:ascii="Arial" w:hAnsi="Arial" w:cs="Arial"/>
          <w:sz w:val="20"/>
          <w:szCs w:val="20"/>
          <w:lang w:val="it-IT"/>
        </w:rPr>
        <w:t>(dodici) mesi;</w:t>
      </w:r>
      <w:r w:rsidRPr="008D55B8">
        <w:rPr>
          <w:rFonts w:ascii="Arial" w:hAnsi="Arial" w:cs="Arial"/>
          <w:sz w:val="20"/>
          <w:szCs w:val="20"/>
          <w:lang w:val="it-IT"/>
        </w:rPr>
        <w:br/>
        <w:t xml:space="preserve">• Per DOCENTE DI RIFERIMENTO si intende il Docente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che ha invitato il Visiting;</w:t>
      </w:r>
      <w:r w:rsidRPr="008D55B8">
        <w:rPr>
          <w:rFonts w:ascii="Arial" w:hAnsi="Arial" w:cs="Arial"/>
          <w:sz w:val="20"/>
          <w:szCs w:val="20"/>
          <w:lang w:val="it-IT"/>
        </w:rPr>
        <w:br/>
        <w:t xml:space="preserve">• Per DIPARTIMENTO OSPITANTE si intende il Dipartimento che ospiterà il Visiting durante la permanenza presso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e dove il Visiting svolgerà le sue attività di didattica e</w:t>
      </w:r>
      <w:r w:rsidR="003730FE">
        <w:rPr>
          <w:rFonts w:ascii="Arial" w:hAnsi="Arial" w:cs="Arial"/>
          <w:sz w:val="20"/>
          <w:szCs w:val="20"/>
          <w:lang w:val="it-IT"/>
        </w:rPr>
        <w:t>/o</w:t>
      </w:r>
      <w:r w:rsidRPr="008D55B8">
        <w:rPr>
          <w:rFonts w:ascii="Arial" w:hAnsi="Arial" w:cs="Arial"/>
          <w:sz w:val="20"/>
          <w:szCs w:val="20"/>
          <w:lang w:val="it-IT"/>
        </w:rPr>
        <w:t xml:space="preserve"> ricerca.</w:t>
      </w:r>
    </w:p>
    <w:p w14:paraId="546E80BF"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Art. 1 – Le premesse sono parte integranti del presente contratto.</w:t>
      </w:r>
    </w:p>
    <w:p w14:paraId="2E4E0F1B" w14:textId="034D8896"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2 – Il Prof. </w:t>
      </w:r>
      <w:r w:rsidR="00911D75">
        <w:rPr>
          <w:rFonts w:ascii="Arial" w:hAnsi="Arial" w:cs="Arial"/>
          <w:sz w:val="20"/>
          <w:szCs w:val="20"/>
          <w:lang w:val="it-IT"/>
        </w:rPr>
        <w:t>_____________________________</w:t>
      </w:r>
      <w:r w:rsidRPr="008D55B8">
        <w:rPr>
          <w:rFonts w:ascii="Arial" w:hAnsi="Arial" w:cs="Arial"/>
          <w:sz w:val="20"/>
          <w:szCs w:val="20"/>
          <w:lang w:val="it-IT"/>
        </w:rPr>
        <w:t xml:space="preserve"> (di seguito “Visiting”) accetta di svolgere, per conto di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le seguenti attività:</w:t>
      </w:r>
    </w:p>
    <w:p w14:paraId="03A651FC" w14:textId="4756735C" w:rsidR="0022669C"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Ciclo di lezioni frontali </w:t>
      </w:r>
      <w:proofErr w:type="gramStart"/>
      <w:r w:rsidRPr="008D55B8">
        <w:rPr>
          <w:rFonts w:ascii="Arial" w:hAnsi="Arial" w:cs="Arial"/>
          <w:sz w:val="20"/>
          <w:szCs w:val="20"/>
          <w:lang w:val="it-IT"/>
        </w:rPr>
        <w:t>su :</w:t>
      </w:r>
      <w:proofErr w:type="gramEnd"/>
      <w:r w:rsidRPr="008D55B8">
        <w:rPr>
          <w:rFonts w:ascii="Arial" w:hAnsi="Arial" w:cs="Arial"/>
          <w:sz w:val="20"/>
          <w:szCs w:val="20"/>
          <w:lang w:val="it-IT"/>
        </w:rPr>
        <w:t xml:space="preserve"> ………</w:t>
      </w:r>
      <w:r w:rsidR="00821E18">
        <w:rPr>
          <w:rFonts w:ascii="Arial" w:hAnsi="Arial" w:cs="Arial"/>
          <w:sz w:val="20"/>
          <w:szCs w:val="20"/>
          <w:lang w:val="it-IT"/>
        </w:rPr>
        <w:t>……………………….. (Visiting Professor)</w:t>
      </w:r>
    </w:p>
    <w:p w14:paraId="3EF09FE7" w14:textId="09419700" w:rsidR="00821E18" w:rsidRDefault="00205D48" w:rsidP="008D55B8">
      <w:pPr>
        <w:jc w:val="both"/>
        <w:rPr>
          <w:rFonts w:ascii="Arial" w:hAnsi="Arial" w:cs="Arial"/>
          <w:sz w:val="20"/>
          <w:szCs w:val="20"/>
          <w:lang w:val="it-IT"/>
        </w:rPr>
      </w:pPr>
      <w:r>
        <w:rPr>
          <w:rFonts w:ascii="Arial" w:hAnsi="Arial" w:cs="Arial"/>
          <w:sz w:val="20"/>
          <w:szCs w:val="20"/>
          <w:lang w:val="it-IT"/>
        </w:rPr>
        <w:t>E/</w:t>
      </w:r>
      <w:r w:rsidR="00821E18">
        <w:rPr>
          <w:rFonts w:ascii="Arial" w:hAnsi="Arial" w:cs="Arial"/>
          <w:sz w:val="20"/>
          <w:szCs w:val="20"/>
          <w:lang w:val="it-IT"/>
        </w:rPr>
        <w:t>O</w:t>
      </w:r>
    </w:p>
    <w:p w14:paraId="3332D823" w14:textId="1A8BEA84" w:rsidR="00821E18" w:rsidRPr="008D55B8" w:rsidRDefault="00B112A4" w:rsidP="008D55B8">
      <w:pPr>
        <w:jc w:val="both"/>
        <w:rPr>
          <w:rFonts w:ascii="Arial" w:hAnsi="Arial" w:cs="Arial"/>
          <w:sz w:val="20"/>
          <w:szCs w:val="20"/>
          <w:lang w:val="it-IT"/>
        </w:rPr>
      </w:pPr>
      <w:r>
        <w:rPr>
          <w:rFonts w:ascii="Arial" w:hAnsi="Arial" w:cs="Arial"/>
          <w:sz w:val="20"/>
          <w:szCs w:val="20"/>
          <w:lang w:val="it-IT"/>
        </w:rPr>
        <w:t>Attività di Ricerca su: ………………………………</w:t>
      </w:r>
      <w:proofErr w:type="gramStart"/>
      <w:r>
        <w:rPr>
          <w:rFonts w:ascii="Arial" w:hAnsi="Arial" w:cs="Arial"/>
          <w:sz w:val="20"/>
          <w:szCs w:val="20"/>
          <w:lang w:val="it-IT"/>
        </w:rPr>
        <w:t>…….</w:t>
      </w:r>
      <w:proofErr w:type="gramEnd"/>
      <w:r>
        <w:rPr>
          <w:rFonts w:ascii="Arial" w:hAnsi="Arial" w:cs="Arial"/>
          <w:sz w:val="20"/>
          <w:szCs w:val="20"/>
          <w:lang w:val="it-IT"/>
        </w:rPr>
        <w:t xml:space="preserve">. </w:t>
      </w:r>
      <w:r w:rsidR="00911D75">
        <w:rPr>
          <w:rFonts w:ascii="Arial" w:hAnsi="Arial" w:cs="Arial"/>
          <w:sz w:val="20"/>
          <w:szCs w:val="20"/>
          <w:lang w:val="it-IT"/>
        </w:rPr>
        <w:t>(</w:t>
      </w:r>
      <w:r>
        <w:rPr>
          <w:rFonts w:ascii="Arial" w:hAnsi="Arial" w:cs="Arial"/>
          <w:sz w:val="20"/>
          <w:szCs w:val="20"/>
          <w:lang w:val="it-IT"/>
        </w:rPr>
        <w:t xml:space="preserve">Visiting </w:t>
      </w:r>
      <w:proofErr w:type="spellStart"/>
      <w:r>
        <w:rPr>
          <w:rFonts w:ascii="Arial" w:hAnsi="Arial" w:cs="Arial"/>
          <w:sz w:val="20"/>
          <w:szCs w:val="20"/>
          <w:lang w:val="it-IT"/>
        </w:rPr>
        <w:t>Researcher</w:t>
      </w:r>
      <w:proofErr w:type="spellEnd"/>
      <w:r>
        <w:rPr>
          <w:rFonts w:ascii="Arial" w:hAnsi="Arial" w:cs="Arial"/>
          <w:sz w:val="20"/>
          <w:szCs w:val="20"/>
          <w:lang w:val="it-IT"/>
        </w:rPr>
        <w:t>)</w:t>
      </w:r>
    </w:p>
    <w:p w14:paraId="37121717" w14:textId="77777777" w:rsidR="003A6A16" w:rsidRDefault="003A6A16" w:rsidP="008D55B8">
      <w:pPr>
        <w:jc w:val="both"/>
        <w:rPr>
          <w:rFonts w:ascii="Arial" w:hAnsi="Arial" w:cs="Arial"/>
          <w:sz w:val="20"/>
          <w:szCs w:val="20"/>
          <w:lang w:val="it-IT"/>
        </w:rPr>
      </w:pPr>
    </w:p>
    <w:p w14:paraId="1EA3D57D" w14:textId="34142D36"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L’attività si svolgerà dal </w:t>
      </w:r>
      <w:r w:rsidR="00911D75">
        <w:rPr>
          <w:rFonts w:ascii="Arial" w:hAnsi="Arial" w:cs="Arial"/>
          <w:sz w:val="20"/>
          <w:szCs w:val="20"/>
          <w:lang w:val="it-IT"/>
        </w:rPr>
        <w:t>______________________</w:t>
      </w:r>
      <w:r w:rsidRPr="008D55B8">
        <w:rPr>
          <w:rFonts w:ascii="Arial" w:hAnsi="Arial" w:cs="Arial"/>
          <w:sz w:val="20"/>
          <w:szCs w:val="20"/>
          <w:lang w:val="it-IT"/>
        </w:rPr>
        <w:t xml:space="preserve"> al </w:t>
      </w:r>
      <w:r w:rsidR="00911D75">
        <w:rPr>
          <w:rFonts w:ascii="Arial" w:hAnsi="Arial" w:cs="Arial"/>
          <w:sz w:val="20"/>
          <w:szCs w:val="20"/>
          <w:lang w:val="it-IT"/>
        </w:rPr>
        <w:t>__________________</w:t>
      </w:r>
      <w:r w:rsidRPr="008D55B8">
        <w:rPr>
          <w:rFonts w:ascii="Arial" w:hAnsi="Arial" w:cs="Arial"/>
          <w:sz w:val="20"/>
          <w:szCs w:val="20"/>
          <w:lang w:val="it-IT"/>
        </w:rPr>
        <w:t xml:space="preserve"> (………… mese</w:t>
      </w:r>
      <w:r w:rsidR="00911D75">
        <w:rPr>
          <w:rFonts w:ascii="Arial" w:hAnsi="Arial" w:cs="Arial"/>
          <w:sz w:val="20"/>
          <w:szCs w:val="20"/>
          <w:lang w:val="it-IT"/>
        </w:rPr>
        <w:t>/i</w:t>
      </w:r>
      <w:r w:rsidRPr="008D55B8">
        <w:rPr>
          <w:rFonts w:ascii="Arial" w:hAnsi="Arial" w:cs="Arial"/>
          <w:sz w:val="20"/>
          <w:szCs w:val="20"/>
          <w:lang w:val="it-IT"/>
        </w:rPr>
        <w:t xml:space="preserve">). </w:t>
      </w:r>
      <w:r w:rsidRPr="008D55B8">
        <w:rPr>
          <w:rFonts w:ascii="Arial" w:hAnsi="Arial" w:cs="Arial"/>
          <w:sz w:val="20"/>
          <w:szCs w:val="20"/>
          <w:lang w:val="it-IT"/>
        </w:rPr>
        <w:br/>
        <w:t>L</w:t>
      </w:r>
      <w:r w:rsidR="00911D75">
        <w:rPr>
          <w:rFonts w:ascii="Arial" w:hAnsi="Arial" w:cs="Arial"/>
          <w:sz w:val="20"/>
          <w:szCs w:val="20"/>
          <w:lang w:val="it-IT"/>
        </w:rPr>
        <w:t xml:space="preserve">’avvio </w:t>
      </w:r>
      <w:r w:rsidRPr="008D55B8">
        <w:rPr>
          <w:rFonts w:ascii="Arial" w:hAnsi="Arial" w:cs="Arial"/>
          <w:sz w:val="20"/>
          <w:szCs w:val="20"/>
          <w:lang w:val="it-IT"/>
        </w:rPr>
        <w:t xml:space="preserve">e la conclusione delle attività </w:t>
      </w:r>
      <w:proofErr w:type="gramStart"/>
      <w:r w:rsidRPr="008D55B8">
        <w:rPr>
          <w:rFonts w:ascii="Arial" w:hAnsi="Arial" w:cs="Arial"/>
          <w:sz w:val="20"/>
          <w:szCs w:val="20"/>
          <w:lang w:val="it-IT"/>
        </w:rPr>
        <w:t>saranno attestate</w:t>
      </w:r>
      <w:proofErr w:type="gramEnd"/>
      <w:r w:rsidRPr="008D55B8">
        <w:rPr>
          <w:rFonts w:ascii="Arial" w:hAnsi="Arial" w:cs="Arial"/>
          <w:sz w:val="20"/>
          <w:szCs w:val="20"/>
          <w:lang w:val="it-IT"/>
        </w:rPr>
        <w:t xml:space="preserve"> di persona dal Visiting nei giorni indicati sul contratto.</w:t>
      </w:r>
    </w:p>
    <w:p w14:paraId="0E41E4F2" w14:textId="4C2CA243"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Il docente di contatto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è Prof. </w:t>
      </w:r>
      <w:r w:rsidR="00911D75">
        <w:rPr>
          <w:rFonts w:ascii="Arial" w:hAnsi="Arial" w:cs="Arial"/>
          <w:sz w:val="20"/>
          <w:szCs w:val="20"/>
          <w:lang w:val="it-IT"/>
        </w:rPr>
        <w:t>______________________________;</w:t>
      </w:r>
      <w:r w:rsidRPr="008D55B8">
        <w:rPr>
          <w:rFonts w:ascii="Arial" w:hAnsi="Arial" w:cs="Arial"/>
          <w:sz w:val="20"/>
          <w:szCs w:val="20"/>
          <w:lang w:val="it-IT"/>
        </w:rPr>
        <w:t xml:space="preserve"> il Dipartimento ospitante è il Dipartimento di </w:t>
      </w:r>
      <w:r w:rsidR="00911D75">
        <w:rPr>
          <w:rFonts w:ascii="Arial" w:hAnsi="Arial" w:cs="Arial"/>
          <w:sz w:val="20"/>
          <w:szCs w:val="20"/>
          <w:lang w:val="it-IT"/>
        </w:rPr>
        <w:t>_______________________________</w:t>
      </w:r>
      <w:r w:rsidRPr="008D55B8">
        <w:rPr>
          <w:rFonts w:ascii="Arial" w:hAnsi="Arial" w:cs="Arial"/>
          <w:sz w:val="20"/>
          <w:szCs w:val="20"/>
          <w:lang w:val="it-IT"/>
        </w:rPr>
        <w:t xml:space="preserve"> rappresentato dal Prof. </w:t>
      </w:r>
      <w:r w:rsidR="00911D75">
        <w:rPr>
          <w:rFonts w:ascii="Arial" w:hAnsi="Arial" w:cs="Arial"/>
          <w:sz w:val="20"/>
          <w:szCs w:val="20"/>
          <w:lang w:val="it-IT"/>
        </w:rPr>
        <w:t>__________________________________.</w:t>
      </w:r>
    </w:p>
    <w:p w14:paraId="10F8C4CD" w14:textId="34C67242"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Art. 3 – Il Visiting si impegna a svolgere personalmente le attività previste dal contratto per la durata dello stesso, senza avvalersi di sostituti</w:t>
      </w:r>
      <w:r w:rsidR="000E1FD7">
        <w:rPr>
          <w:rFonts w:ascii="Arial" w:hAnsi="Arial" w:cs="Arial"/>
          <w:sz w:val="20"/>
          <w:szCs w:val="20"/>
          <w:lang w:val="it-IT"/>
        </w:rPr>
        <w:t>,</w:t>
      </w:r>
      <w:r w:rsidRPr="008D55B8">
        <w:rPr>
          <w:rFonts w:ascii="Arial" w:hAnsi="Arial" w:cs="Arial"/>
          <w:sz w:val="20"/>
          <w:szCs w:val="20"/>
          <w:lang w:val="it-IT"/>
        </w:rPr>
        <w:t xml:space="preserve"> secondo il programma concordato con il Dipartimento ospitante. A tal fine, il Visiting avrà accesso alle strutture universitarie e il permesso di utilizzare le attrezzature in possesso dei Dipartimenti nel rispetto della legge e della regolamentazione concernente la sicurezza e la prevenzione del rischio sul posto di lavoro e nel rispetto delle prescrizioni interne in tema di sicurezza nei luoghi di lavoro dell'Università “G. d’Annunzio” di Chieti-Pescara. L’esecuzione della prestazione avviene senza osservanza d’orario e il Visiting è completamente svincolato dall’organizzazione gerarchica del committente. Della presenza e dell'attività del Visiting Professor dovrà essere data adeguata evidenza e informazione nel sito web dell'Ateneo. Per l'intero periodo di permanenza, il Dipartimento ospitante dovrà assicurare al Visiting adeguati spazi e attrezzature per lo svolgimento delle sue attività. Tale impegno </w:t>
      </w:r>
      <w:r w:rsidR="00FF51A3">
        <w:rPr>
          <w:rFonts w:ascii="Arial" w:hAnsi="Arial" w:cs="Arial"/>
          <w:sz w:val="20"/>
          <w:szCs w:val="20"/>
          <w:lang w:val="it-IT"/>
        </w:rPr>
        <w:t>potrà essere</w:t>
      </w:r>
      <w:r w:rsidRPr="008D55B8">
        <w:rPr>
          <w:rFonts w:ascii="Arial" w:hAnsi="Arial" w:cs="Arial"/>
          <w:sz w:val="20"/>
          <w:szCs w:val="20"/>
          <w:lang w:val="it-IT"/>
        </w:rPr>
        <w:t xml:space="preserve"> formalizzato attraverso la sottoscrizione di un Hosting Agreement tra il Visiting ed il Direttore di Dipartimento.</w:t>
      </w:r>
    </w:p>
    <w:p w14:paraId="22BCAC03" w14:textId="036EBE4F"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Il docente di riferimento di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verifica il corretto e puntuale adempimento della prestazione controfirmando la relazione finale predisposta dal visiting. Il Visiting garantisce un uso diligente e responsabile dei mezzi messi eventualmente a disposizione dall’Università e risponde degli eventuali danni arrecati e derivanti da causa ad esso imputabile.</w:t>
      </w:r>
      <w:r w:rsidR="00A6752C">
        <w:rPr>
          <w:rFonts w:ascii="Arial" w:hAnsi="Arial" w:cs="Arial"/>
          <w:sz w:val="20"/>
          <w:szCs w:val="20"/>
          <w:lang w:val="it-IT"/>
        </w:rPr>
        <w:t xml:space="preserve"> </w:t>
      </w:r>
      <w:r w:rsidR="00A6752C">
        <w:rPr>
          <w:rFonts w:ascii="Arial" w:hAnsi="Arial" w:cs="Arial"/>
          <w:sz w:val="20"/>
          <w:szCs w:val="20"/>
          <w:lang w:val="it-IT"/>
        </w:rPr>
        <w:br/>
      </w:r>
      <w:r w:rsidRPr="008D55B8">
        <w:rPr>
          <w:rFonts w:ascii="Arial" w:hAnsi="Arial" w:cs="Arial"/>
          <w:sz w:val="20"/>
          <w:szCs w:val="20"/>
          <w:lang w:val="it-IT"/>
        </w:rPr>
        <w:t>Qualora il Visiting non proceda nell’espletamento delle attività di cui all’art. 2, secondo le condizioni stabilite nel presente contratto, l’</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chiederà che il Visiting stesso vi si conformi entro 5 giorni.  Trascorso inutilmente tale termine, l’Università potrà risolvere il contratto ai sensi </w:t>
      </w:r>
      <w:r w:rsidRPr="008D55B8">
        <w:rPr>
          <w:rFonts w:ascii="Arial" w:hAnsi="Arial" w:cs="Arial"/>
          <w:sz w:val="20"/>
          <w:szCs w:val="20"/>
          <w:lang w:val="it-IT"/>
        </w:rPr>
        <w:lastRenderedPageBreak/>
        <w:t xml:space="preserve">dell’art. 9. Il Visiting è tenuto al rispetto degli obblighi di condotta previsti dal codice di comportamento di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w:t>
      </w:r>
    </w:p>
    <w:p w14:paraId="3B1FC2B6" w14:textId="53C8A54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Il Visiting è tenuto a prendere visione del piano anticorruzione che può scaricare dalla pagina web d’Ateneo </w:t>
      </w:r>
      <w:hyperlink r:id="rId9" w:history="1">
        <w:r w:rsidR="00510675" w:rsidRPr="00510675">
          <w:rPr>
            <w:rStyle w:val="Collegamentoipertestuale"/>
            <w:rFonts w:ascii="Arial" w:hAnsi="Arial" w:cs="Arial"/>
            <w:sz w:val="20"/>
            <w:szCs w:val="20"/>
            <w:lang w:val="it-IT"/>
          </w:rPr>
          <w:t>https://unich.etrasparenza.it/pagina769_prevenzione-della-corruzione.html</w:t>
        </w:r>
      </w:hyperlink>
      <w:r w:rsidRPr="008D55B8">
        <w:rPr>
          <w:rFonts w:ascii="Arial" w:hAnsi="Arial" w:cs="Arial"/>
          <w:sz w:val="20"/>
          <w:szCs w:val="20"/>
          <w:lang w:val="it-IT"/>
        </w:rPr>
        <w:t>.</w:t>
      </w:r>
    </w:p>
    <w:p w14:paraId="4C7D8EDE"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Art. 4 – Il Visiting accetta di portare a termine le attività descritte nell’art.2. Alla scadenza il contratto si considera automaticamente risolto, senza l’obbligo di un recesso esplicito.</w:t>
      </w:r>
    </w:p>
    <w:p w14:paraId="07DEB0D2"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5 – Alla conclusione del contratto il Visiting preparerà una relazione finale dettagliata delle attività svolte, controfirmata dal responsabile di riferimento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e sottoposta all’approvazione del Direttore di Dipartimento.</w:t>
      </w:r>
    </w:p>
    <w:p w14:paraId="0532176C" w14:textId="75B121C5"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6 – Al Visiting sarà corrisposto un rimborso spese forfettario </w:t>
      </w:r>
      <w:r w:rsidR="009438EE">
        <w:rPr>
          <w:rFonts w:ascii="Arial" w:hAnsi="Arial" w:cs="Arial"/>
          <w:sz w:val="20"/>
          <w:szCs w:val="20"/>
          <w:lang w:val="it-IT"/>
        </w:rPr>
        <w:t xml:space="preserve">lordo </w:t>
      </w:r>
      <w:r w:rsidRPr="008D55B8">
        <w:rPr>
          <w:rFonts w:ascii="Arial" w:hAnsi="Arial" w:cs="Arial"/>
          <w:sz w:val="20"/>
          <w:szCs w:val="20"/>
          <w:lang w:val="it-IT"/>
        </w:rPr>
        <w:t xml:space="preserve">di importo pari ad € </w:t>
      </w:r>
      <w:r w:rsidR="00911D75">
        <w:rPr>
          <w:rFonts w:ascii="Arial" w:hAnsi="Arial" w:cs="Arial"/>
          <w:sz w:val="20"/>
          <w:szCs w:val="20"/>
          <w:lang w:val="it-IT"/>
        </w:rPr>
        <w:t>___________________</w:t>
      </w:r>
      <w:r w:rsidRPr="008D55B8">
        <w:rPr>
          <w:rFonts w:ascii="Arial" w:hAnsi="Arial" w:cs="Arial"/>
          <w:sz w:val="20"/>
          <w:szCs w:val="20"/>
          <w:lang w:val="it-IT"/>
        </w:rPr>
        <w:t xml:space="preserve"> mensili. Tale importo sarà erogato in una unica soluzione in seguito alla presentazione, dopo la conclusione delle attività, della richiesta di liquidazione e della relazione finale delle attività svolte.</w:t>
      </w:r>
    </w:p>
    <w:p w14:paraId="6DB94760" w14:textId="3913F664" w:rsidR="0022669C" w:rsidRPr="008D55B8" w:rsidRDefault="00A12462" w:rsidP="008D55B8">
      <w:pPr>
        <w:jc w:val="both"/>
        <w:rPr>
          <w:rFonts w:ascii="Arial" w:hAnsi="Arial" w:cs="Arial"/>
          <w:sz w:val="20"/>
          <w:szCs w:val="20"/>
          <w:lang w:val="it-IT"/>
        </w:rPr>
      </w:pPr>
      <w:r>
        <w:rPr>
          <w:rFonts w:ascii="Arial" w:hAnsi="Arial" w:cs="Arial"/>
          <w:sz w:val="20"/>
          <w:szCs w:val="20"/>
          <w:lang w:val="it-IT"/>
        </w:rPr>
        <w:t>In relazione alle</w:t>
      </w:r>
      <w:r w:rsidR="0006335F" w:rsidRPr="008D55B8">
        <w:rPr>
          <w:rFonts w:ascii="Arial" w:hAnsi="Arial" w:cs="Arial"/>
          <w:sz w:val="20"/>
          <w:szCs w:val="20"/>
          <w:lang w:val="it-IT"/>
        </w:rPr>
        <w:t xml:space="preserve"> modalità di tassazione, la deduzione di tutte le imposte dovute in Italia, che tipicamente costituiscono circa il 35% del totale, o l'opzione per l’applicazione della convenzione contro le doppie imposizioni, il Visiting deve esprimere la propria preferenza inviando una comunicazione scritta </w:t>
      </w:r>
      <w:r w:rsidR="008F7CB7">
        <w:rPr>
          <w:rFonts w:ascii="Arial" w:hAnsi="Arial" w:cs="Arial"/>
          <w:sz w:val="20"/>
          <w:szCs w:val="20"/>
          <w:lang w:val="it-IT"/>
        </w:rPr>
        <w:t>al Dipartimento ospitante</w:t>
      </w:r>
      <w:r w:rsidR="0006335F" w:rsidRPr="008D55B8">
        <w:rPr>
          <w:rFonts w:ascii="Arial" w:hAnsi="Arial" w:cs="Arial"/>
          <w:sz w:val="20"/>
          <w:szCs w:val="20"/>
          <w:lang w:val="it-IT"/>
        </w:rPr>
        <w:t>.</w:t>
      </w:r>
    </w:p>
    <w:p w14:paraId="77F4101A" w14:textId="4B487164"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Art. 7 – L’Ateneo garantisce al Visiting la copertura assicurativa per responsabilità civile mentre il Visiting è tenuto a possedere un’adeguata copertura sanitaria valida in Italia</w:t>
      </w:r>
      <w:r w:rsidR="001B7ECF">
        <w:rPr>
          <w:rFonts w:ascii="Arial" w:hAnsi="Arial" w:cs="Arial"/>
          <w:sz w:val="20"/>
          <w:szCs w:val="20"/>
          <w:lang w:val="it-IT"/>
        </w:rPr>
        <w:t xml:space="preserve"> per tutta la durata del soggiorno.</w:t>
      </w:r>
    </w:p>
    <w:p w14:paraId="691ABABE"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Art. 8 – Il Visiting si impegna a mantenere la segretezza e la confidenzialità su dati e informazioni di cui entrerà in possesso nello svolgimento dell’attività.</w:t>
      </w:r>
    </w:p>
    <w:p w14:paraId="417AEA42" w14:textId="4FC805DC"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9 - Entrambe le </w:t>
      </w:r>
      <w:r w:rsidR="00354BC1">
        <w:rPr>
          <w:rFonts w:ascii="Arial" w:hAnsi="Arial" w:cs="Arial"/>
          <w:sz w:val="20"/>
          <w:szCs w:val="20"/>
          <w:lang w:val="it-IT"/>
        </w:rPr>
        <w:t>P</w:t>
      </w:r>
      <w:r w:rsidRPr="008D55B8">
        <w:rPr>
          <w:rFonts w:ascii="Arial" w:hAnsi="Arial" w:cs="Arial"/>
          <w:sz w:val="20"/>
          <w:szCs w:val="20"/>
          <w:lang w:val="it-IT"/>
        </w:rPr>
        <w:t xml:space="preserve">arti possono recedere dal contratto prima della scadenza per giusta causa. Il Visiting può recedere dal contratto, dandone comunicazione comunque almeno </w:t>
      </w:r>
      <w:proofErr w:type="gramStart"/>
      <w:r w:rsidRPr="008D55B8">
        <w:rPr>
          <w:rFonts w:ascii="Arial" w:hAnsi="Arial" w:cs="Arial"/>
          <w:sz w:val="20"/>
          <w:szCs w:val="20"/>
          <w:lang w:val="it-IT"/>
        </w:rPr>
        <w:t>10</w:t>
      </w:r>
      <w:proofErr w:type="gramEnd"/>
      <w:r w:rsidRPr="008D55B8">
        <w:rPr>
          <w:rFonts w:ascii="Arial" w:hAnsi="Arial" w:cs="Arial"/>
          <w:sz w:val="20"/>
          <w:szCs w:val="20"/>
          <w:lang w:val="it-IT"/>
        </w:rPr>
        <w:t xml:space="preserve"> giorni ed in ogni caso senza pregiudizio per il regolare svolgimento delle attività oggetto del presente contratto, fatto salvo, in quest’ultimo caso, il risarcimento dell’eventuale danno.</w:t>
      </w:r>
    </w:p>
    <w:p w14:paraId="2379BAA6"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L’Università ha facoltà di recedere con preavviso di almeno </w:t>
      </w:r>
      <w:proofErr w:type="gramStart"/>
      <w:r w:rsidRPr="008D55B8">
        <w:rPr>
          <w:rFonts w:ascii="Arial" w:hAnsi="Arial" w:cs="Arial"/>
          <w:sz w:val="20"/>
          <w:szCs w:val="20"/>
          <w:lang w:val="it-IT"/>
        </w:rPr>
        <w:t>10</w:t>
      </w:r>
      <w:proofErr w:type="gramEnd"/>
      <w:r w:rsidRPr="008D55B8">
        <w:rPr>
          <w:rFonts w:ascii="Arial" w:hAnsi="Arial" w:cs="Arial"/>
          <w:sz w:val="20"/>
          <w:szCs w:val="20"/>
          <w:lang w:val="it-IT"/>
        </w:rPr>
        <w:t xml:space="preserve"> giorni, senza che ciò produca a favore del prestatore alcun diritto al risarcimento del danno. In questo caso l’Università liquiderà al lavoratore autonomo il compenso in proporzione all’attività effettivamente svolta, risultante da attestazione del Responsabile di riferimento.</w:t>
      </w:r>
    </w:p>
    <w:p w14:paraId="0FFA2F86"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Nel caso di mancato adempimento della prestazione oggetto del presente contratto, nonché qualora si riscontrino negligenze di rilevante entità, tali da configurare l'inesatto adempimento o la violazione delle disposizioni del codice di comportamento di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 xml:space="preserve">, l’Università potrà procedere alla risoluzione del contratto ai sensi degli artt. 1453 ss. del </w:t>
      </w:r>
      <w:proofErr w:type="gramStart"/>
      <w:r w:rsidRPr="008D55B8">
        <w:rPr>
          <w:rFonts w:ascii="Arial" w:hAnsi="Arial" w:cs="Arial"/>
          <w:sz w:val="20"/>
          <w:szCs w:val="20"/>
          <w:lang w:val="it-IT"/>
        </w:rPr>
        <w:t>Codice Civile</w:t>
      </w:r>
      <w:proofErr w:type="gramEnd"/>
      <w:r w:rsidRPr="008D55B8">
        <w:rPr>
          <w:rFonts w:ascii="Arial" w:hAnsi="Arial" w:cs="Arial"/>
          <w:sz w:val="20"/>
          <w:szCs w:val="20"/>
          <w:lang w:val="it-IT"/>
        </w:rPr>
        <w:t>.</w:t>
      </w:r>
    </w:p>
    <w:p w14:paraId="0BFDEA85" w14:textId="0FEEA9C9"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10 – Del presente contratto è riportata una traduzione in lingua inglese. In caso di difformità tra </w:t>
      </w:r>
      <w:r w:rsidR="006E20F5">
        <w:rPr>
          <w:rFonts w:ascii="Arial" w:hAnsi="Arial" w:cs="Arial"/>
          <w:sz w:val="20"/>
          <w:szCs w:val="20"/>
          <w:lang w:val="it-IT"/>
        </w:rPr>
        <w:t>le due v</w:t>
      </w:r>
      <w:r w:rsidR="00340A3F">
        <w:rPr>
          <w:rFonts w:ascii="Arial" w:hAnsi="Arial" w:cs="Arial"/>
          <w:sz w:val="20"/>
          <w:szCs w:val="20"/>
          <w:lang w:val="it-IT"/>
        </w:rPr>
        <w:t>ersioni,</w:t>
      </w:r>
      <w:r w:rsidRPr="008D55B8">
        <w:rPr>
          <w:rFonts w:ascii="Arial" w:hAnsi="Arial" w:cs="Arial"/>
          <w:sz w:val="20"/>
          <w:szCs w:val="20"/>
          <w:lang w:val="it-IT"/>
        </w:rPr>
        <w:t xml:space="preserve"> fa fede </w:t>
      </w:r>
      <w:r w:rsidR="006E20F5">
        <w:rPr>
          <w:rFonts w:ascii="Arial" w:hAnsi="Arial" w:cs="Arial"/>
          <w:sz w:val="20"/>
          <w:szCs w:val="20"/>
          <w:lang w:val="it-IT"/>
        </w:rPr>
        <w:t xml:space="preserve">la versione </w:t>
      </w:r>
      <w:r w:rsidRPr="008D55B8">
        <w:rPr>
          <w:rFonts w:ascii="Arial" w:hAnsi="Arial" w:cs="Arial"/>
          <w:sz w:val="20"/>
          <w:szCs w:val="20"/>
          <w:lang w:val="it-IT"/>
        </w:rPr>
        <w:t>in lingua italiana.</w:t>
      </w:r>
    </w:p>
    <w:p w14:paraId="271AA4B1"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11 - Il trattamento dei dati personali del Visiting avverrà secondo le modalità stabilite dal Regolamento (UE) 679/2016 “Regolamento Generale sulla protezione dei dati” e dal D.lgs. n.196/2003 ove compatibili nel rispetto dei principi di liceità, correttezza, trasparenza, limitazione della finalità, minimizzazione dei dati, esattezza, limitazione della conservazione, integrità, </w:t>
      </w:r>
      <w:r w:rsidRPr="008D55B8">
        <w:rPr>
          <w:rFonts w:ascii="Arial" w:hAnsi="Arial" w:cs="Arial"/>
          <w:sz w:val="20"/>
          <w:szCs w:val="20"/>
          <w:lang w:val="it-IT"/>
        </w:rPr>
        <w:lastRenderedPageBreak/>
        <w:t xml:space="preserve">riservatezza e responsabilizzazione. Il visiting dovrà prendere visione dell’informativa sul trattamento dei dati personali fornite da </w:t>
      </w:r>
      <w:proofErr w:type="spellStart"/>
      <w:r w:rsidRPr="008D55B8">
        <w:rPr>
          <w:rFonts w:ascii="Arial" w:hAnsi="Arial" w:cs="Arial"/>
          <w:sz w:val="20"/>
          <w:szCs w:val="20"/>
          <w:lang w:val="it-IT"/>
        </w:rPr>
        <w:t>Ud’A</w:t>
      </w:r>
      <w:proofErr w:type="spellEnd"/>
      <w:r w:rsidRPr="008D55B8">
        <w:rPr>
          <w:rFonts w:ascii="Arial" w:hAnsi="Arial" w:cs="Arial"/>
          <w:sz w:val="20"/>
          <w:szCs w:val="20"/>
          <w:lang w:val="it-IT"/>
        </w:rPr>
        <w:t>.</w:t>
      </w:r>
    </w:p>
    <w:p w14:paraId="442CF2DE" w14:textId="51F442CF"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Ai sensi di quanto previsto dal D.lgs. 14/03/2013 n. 33 in materia di trasparenza, il curriculum del Visiting e la dichiarazione di assenza di conflitti di interesse saranno pubblicate sul sito web dell’Ateneo nella sezione ‘Amministrazione Trasparente’.</w:t>
      </w:r>
    </w:p>
    <w:p w14:paraId="0B6DFCF4" w14:textId="77777777" w:rsidR="0022669C" w:rsidRPr="008D55B8" w:rsidRDefault="0006335F" w:rsidP="008D55B8">
      <w:pPr>
        <w:jc w:val="both"/>
        <w:rPr>
          <w:rFonts w:ascii="Arial" w:hAnsi="Arial" w:cs="Arial"/>
          <w:sz w:val="20"/>
          <w:szCs w:val="20"/>
          <w:lang w:val="it-IT"/>
        </w:rPr>
      </w:pPr>
      <w:r w:rsidRPr="008D55B8">
        <w:rPr>
          <w:rFonts w:ascii="Arial" w:hAnsi="Arial" w:cs="Arial"/>
          <w:sz w:val="20"/>
          <w:szCs w:val="20"/>
          <w:lang w:val="it-IT"/>
        </w:rPr>
        <w:t xml:space="preserve">Art. 12 – Per quanto non espressamente disciplinato, il contratto è disciplinato dalla normativa riportata nel Libro V, Titolo III (artt. 2229 – 2238) del </w:t>
      </w:r>
      <w:proofErr w:type="gramStart"/>
      <w:r w:rsidRPr="008D55B8">
        <w:rPr>
          <w:rFonts w:ascii="Arial" w:hAnsi="Arial" w:cs="Arial"/>
          <w:sz w:val="20"/>
          <w:szCs w:val="20"/>
          <w:lang w:val="it-IT"/>
        </w:rPr>
        <w:t>Codice Civile</w:t>
      </w:r>
      <w:proofErr w:type="gramEnd"/>
      <w:r w:rsidRPr="008D55B8">
        <w:rPr>
          <w:rFonts w:ascii="Arial" w:hAnsi="Arial" w:cs="Arial"/>
          <w:sz w:val="20"/>
          <w:szCs w:val="20"/>
          <w:lang w:val="it-IT"/>
        </w:rPr>
        <w:t xml:space="preserve"> Italiano. Per eventuali controversie relative all’interpretazione e all’esecuzione del presente contratto è territorialmente competente, in via esclusiva, il Foro di Chieti.</w:t>
      </w:r>
    </w:p>
    <w:p w14:paraId="58F518A3" w14:textId="77777777" w:rsidR="003F21B7" w:rsidRDefault="003F21B7" w:rsidP="008D55B8">
      <w:pPr>
        <w:jc w:val="both"/>
        <w:rPr>
          <w:rFonts w:ascii="Arial" w:hAnsi="Arial" w:cs="Arial"/>
          <w:sz w:val="20"/>
          <w:szCs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3F21B7" w14:paraId="437BB339" w14:textId="77777777" w:rsidTr="00811B31">
        <w:tc>
          <w:tcPr>
            <w:tcW w:w="4315" w:type="dxa"/>
          </w:tcPr>
          <w:p w14:paraId="54E4C0C6" w14:textId="6BA29EBE" w:rsidR="003F21B7" w:rsidRDefault="003F21B7" w:rsidP="00811B31">
            <w:pPr>
              <w:spacing w:line="480" w:lineRule="auto"/>
              <w:jc w:val="both"/>
              <w:rPr>
                <w:rFonts w:ascii="Arial" w:hAnsi="Arial" w:cs="Arial"/>
                <w:sz w:val="20"/>
                <w:szCs w:val="20"/>
              </w:rPr>
            </w:pPr>
            <w:r>
              <w:rPr>
                <w:rFonts w:ascii="Arial" w:hAnsi="Arial" w:cs="Arial"/>
                <w:sz w:val="20"/>
                <w:szCs w:val="20"/>
              </w:rPr>
              <w:t>Il</w:t>
            </w:r>
            <w:r w:rsidRPr="00FB533C">
              <w:rPr>
                <w:rFonts w:ascii="Arial" w:hAnsi="Arial" w:cs="Arial"/>
                <w:sz w:val="20"/>
                <w:szCs w:val="20"/>
              </w:rPr>
              <w:t xml:space="preserve"> Visiting Professor/Researcher</w:t>
            </w:r>
          </w:p>
          <w:p w14:paraId="66C455E0" w14:textId="77777777" w:rsidR="003F21B7" w:rsidRDefault="003F21B7" w:rsidP="00811B31">
            <w:pPr>
              <w:spacing w:line="480" w:lineRule="auto"/>
              <w:jc w:val="both"/>
              <w:rPr>
                <w:rFonts w:ascii="Arial" w:hAnsi="Arial" w:cs="Arial"/>
                <w:sz w:val="20"/>
                <w:szCs w:val="20"/>
              </w:rPr>
            </w:pPr>
            <w:r w:rsidRPr="00FB533C">
              <w:rPr>
                <w:rFonts w:ascii="Arial" w:hAnsi="Arial" w:cs="Arial"/>
                <w:sz w:val="20"/>
                <w:szCs w:val="20"/>
              </w:rPr>
              <w:t xml:space="preserve">Prof. </w:t>
            </w:r>
            <w:r>
              <w:rPr>
                <w:rFonts w:ascii="Arial" w:hAnsi="Arial" w:cs="Arial"/>
                <w:sz w:val="20"/>
                <w:szCs w:val="20"/>
              </w:rPr>
              <w:t>_____________________________</w:t>
            </w:r>
          </w:p>
          <w:p w14:paraId="151F6C70" w14:textId="77777777" w:rsidR="003F21B7" w:rsidRPr="00FB533C" w:rsidRDefault="003F21B7" w:rsidP="00811B31">
            <w:pPr>
              <w:spacing w:line="480" w:lineRule="auto"/>
              <w:jc w:val="both"/>
              <w:rPr>
                <w:rFonts w:ascii="Arial" w:hAnsi="Arial" w:cs="Arial"/>
                <w:sz w:val="20"/>
                <w:szCs w:val="20"/>
              </w:rPr>
            </w:pPr>
            <w:r>
              <w:rPr>
                <w:rFonts w:ascii="Arial" w:hAnsi="Arial" w:cs="Arial"/>
                <w:sz w:val="20"/>
                <w:szCs w:val="20"/>
              </w:rPr>
              <w:t>_________________________________</w:t>
            </w:r>
          </w:p>
          <w:p w14:paraId="718FB40A" w14:textId="1096921B" w:rsidR="003F21B7" w:rsidRDefault="003F21B7" w:rsidP="00811B31">
            <w:pPr>
              <w:spacing w:line="480" w:lineRule="auto"/>
              <w:jc w:val="both"/>
              <w:rPr>
                <w:rFonts w:ascii="Arial" w:hAnsi="Arial" w:cs="Arial"/>
                <w:sz w:val="20"/>
                <w:szCs w:val="20"/>
              </w:rPr>
            </w:pPr>
            <w:r w:rsidRPr="00FB533C">
              <w:rPr>
                <w:rFonts w:ascii="Arial" w:hAnsi="Arial" w:cs="Arial"/>
                <w:sz w:val="20"/>
                <w:szCs w:val="20"/>
              </w:rPr>
              <w:t>Dat</w:t>
            </w:r>
            <w:r>
              <w:rPr>
                <w:rFonts w:ascii="Arial" w:hAnsi="Arial" w:cs="Arial"/>
                <w:sz w:val="20"/>
                <w:szCs w:val="20"/>
              </w:rPr>
              <w:t>a:</w:t>
            </w:r>
          </w:p>
          <w:p w14:paraId="30FADC0B" w14:textId="77777777" w:rsidR="003F21B7" w:rsidRDefault="003F21B7" w:rsidP="00811B31">
            <w:pPr>
              <w:spacing w:line="360" w:lineRule="auto"/>
              <w:jc w:val="both"/>
              <w:rPr>
                <w:rFonts w:ascii="Arial" w:hAnsi="Arial" w:cs="Arial"/>
                <w:sz w:val="20"/>
                <w:szCs w:val="20"/>
              </w:rPr>
            </w:pPr>
          </w:p>
        </w:tc>
        <w:tc>
          <w:tcPr>
            <w:tcW w:w="4315" w:type="dxa"/>
          </w:tcPr>
          <w:p w14:paraId="22D867F1" w14:textId="368FE5FC" w:rsidR="003F21B7" w:rsidRPr="009438EE" w:rsidRDefault="003F21B7" w:rsidP="00811B31">
            <w:pPr>
              <w:spacing w:line="480" w:lineRule="auto"/>
              <w:jc w:val="both"/>
              <w:rPr>
                <w:rFonts w:ascii="Arial" w:hAnsi="Arial" w:cs="Arial"/>
                <w:sz w:val="20"/>
                <w:szCs w:val="20"/>
                <w:lang w:val="it-IT"/>
              </w:rPr>
            </w:pPr>
            <w:r w:rsidRPr="009438EE">
              <w:rPr>
                <w:rFonts w:ascii="Arial" w:hAnsi="Arial" w:cs="Arial"/>
                <w:sz w:val="20"/>
                <w:szCs w:val="20"/>
                <w:lang w:val="it-IT"/>
              </w:rPr>
              <w:t xml:space="preserve">Il Rettore </w:t>
            </w:r>
          </w:p>
          <w:p w14:paraId="63184923" w14:textId="77777777" w:rsidR="003F21B7" w:rsidRPr="009438EE" w:rsidRDefault="003F21B7" w:rsidP="00811B31">
            <w:pPr>
              <w:spacing w:line="480" w:lineRule="auto"/>
              <w:jc w:val="both"/>
              <w:rPr>
                <w:rFonts w:ascii="Arial" w:hAnsi="Arial" w:cs="Arial"/>
                <w:sz w:val="20"/>
                <w:szCs w:val="20"/>
                <w:lang w:val="it-IT"/>
              </w:rPr>
            </w:pPr>
            <w:r w:rsidRPr="009438EE">
              <w:rPr>
                <w:rFonts w:ascii="Arial" w:hAnsi="Arial" w:cs="Arial"/>
                <w:sz w:val="20"/>
                <w:szCs w:val="20"/>
                <w:lang w:val="it-IT"/>
              </w:rPr>
              <w:t>Prof. Liborio Stuppia</w:t>
            </w:r>
          </w:p>
          <w:p w14:paraId="35BAB395" w14:textId="77777777" w:rsidR="003F21B7" w:rsidRPr="009438EE" w:rsidRDefault="003F21B7" w:rsidP="00811B31">
            <w:pPr>
              <w:spacing w:line="480" w:lineRule="auto"/>
              <w:jc w:val="both"/>
              <w:rPr>
                <w:rFonts w:ascii="Arial" w:hAnsi="Arial" w:cs="Arial"/>
                <w:sz w:val="20"/>
                <w:szCs w:val="20"/>
                <w:lang w:val="it-IT"/>
              </w:rPr>
            </w:pPr>
            <w:r w:rsidRPr="009438EE">
              <w:rPr>
                <w:rFonts w:ascii="Arial" w:hAnsi="Arial" w:cs="Arial"/>
                <w:sz w:val="20"/>
                <w:szCs w:val="20"/>
                <w:lang w:val="it-IT"/>
              </w:rPr>
              <w:t>_________________________________</w:t>
            </w:r>
          </w:p>
          <w:p w14:paraId="56883C3C" w14:textId="454A538F" w:rsidR="003F21B7" w:rsidRDefault="003F21B7" w:rsidP="00811B31">
            <w:pPr>
              <w:spacing w:line="480" w:lineRule="auto"/>
              <w:jc w:val="both"/>
              <w:rPr>
                <w:rFonts w:ascii="Arial" w:hAnsi="Arial" w:cs="Arial"/>
                <w:sz w:val="20"/>
                <w:szCs w:val="20"/>
              </w:rPr>
            </w:pPr>
            <w:r w:rsidRPr="00FB533C">
              <w:rPr>
                <w:rFonts w:ascii="Arial" w:hAnsi="Arial" w:cs="Arial"/>
                <w:sz w:val="20"/>
                <w:szCs w:val="20"/>
              </w:rPr>
              <w:t>Dat</w:t>
            </w:r>
            <w:r>
              <w:rPr>
                <w:rFonts w:ascii="Arial" w:hAnsi="Arial" w:cs="Arial"/>
                <w:sz w:val="20"/>
                <w:szCs w:val="20"/>
              </w:rPr>
              <w:t>a:</w:t>
            </w:r>
          </w:p>
        </w:tc>
      </w:tr>
      <w:tr w:rsidR="003F21B7" w:rsidRPr="00907C22" w14:paraId="67AD5877" w14:textId="77777777" w:rsidTr="00811B31">
        <w:tc>
          <w:tcPr>
            <w:tcW w:w="4315" w:type="dxa"/>
          </w:tcPr>
          <w:p w14:paraId="7B975AFC" w14:textId="66D5BFCC" w:rsidR="003F21B7" w:rsidRPr="00907C22" w:rsidRDefault="00907C22" w:rsidP="00811B31">
            <w:pPr>
              <w:jc w:val="both"/>
              <w:rPr>
                <w:rFonts w:ascii="Arial" w:hAnsi="Arial" w:cs="Arial"/>
                <w:i/>
                <w:iCs/>
                <w:sz w:val="20"/>
                <w:szCs w:val="20"/>
                <w:lang w:val="it-IT"/>
              </w:rPr>
            </w:pPr>
            <w:r>
              <w:rPr>
                <w:rFonts w:ascii="Arial" w:hAnsi="Arial" w:cs="Arial"/>
                <w:i/>
                <w:iCs/>
                <w:sz w:val="20"/>
                <w:szCs w:val="20"/>
                <w:lang w:val="it-IT"/>
              </w:rPr>
              <w:t>Per</w:t>
            </w:r>
            <w:r w:rsidR="003F21B7" w:rsidRPr="00907C22">
              <w:rPr>
                <w:rFonts w:ascii="Arial" w:hAnsi="Arial" w:cs="Arial"/>
                <w:i/>
                <w:iCs/>
                <w:sz w:val="20"/>
                <w:szCs w:val="20"/>
                <w:lang w:val="it-IT"/>
              </w:rPr>
              <w:t xml:space="preserve"> </w:t>
            </w:r>
            <w:r w:rsidRPr="00907C22">
              <w:rPr>
                <w:rFonts w:ascii="Arial" w:hAnsi="Arial" w:cs="Arial"/>
                <w:i/>
                <w:iCs/>
                <w:sz w:val="20"/>
                <w:szCs w:val="20"/>
                <w:lang w:val="it-IT"/>
              </w:rPr>
              <w:t>accettazione e presa v</w:t>
            </w:r>
            <w:r>
              <w:rPr>
                <w:rFonts w:ascii="Arial" w:hAnsi="Arial" w:cs="Arial"/>
                <w:i/>
                <w:iCs/>
                <w:sz w:val="20"/>
                <w:szCs w:val="20"/>
                <w:lang w:val="it-IT"/>
              </w:rPr>
              <w:t>isione</w:t>
            </w:r>
          </w:p>
          <w:p w14:paraId="788A681C" w14:textId="77777777" w:rsidR="003F21B7" w:rsidRPr="00907C22" w:rsidRDefault="003F21B7" w:rsidP="00811B31">
            <w:pPr>
              <w:spacing w:line="360" w:lineRule="auto"/>
              <w:jc w:val="both"/>
              <w:rPr>
                <w:rFonts w:ascii="Arial" w:hAnsi="Arial" w:cs="Arial"/>
                <w:sz w:val="20"/>
                <w:szCs w:val="20"/>
                <w:lang w:val="it-IT"/>
              </w:rPr>
            </w:pPr>
          </w:p>
        </w:tc>
        <w:tc>
          <w:tcPr>
            <w:tcW w:w="4315" w:type="dxa"/>
          </w:tcPr>
          <w:p w14:paraId="70C8F008" w14:textId="77777777" w:rsidR="003F21B7" w:rsidRPr="00907C22" w:rsidRDefault="003F21B7" w:rsidP="00811B31">
            <w:pPr>
              <w:spacing w:line="360" w:lineRule="auto"/>
              <w:jc w:val="both"/>
              <w:rPr>
                <w:rFonts w:ascii="Arial" w:hAnsi="Arial" w:cs="Arial"/>
                <w:sz w:val="20"/>
                <w:szCs w:val="20"/>
                <w:lang w:val="it-IT"/>
              </w:rPr>
            </w:pPr>
          </w:p>
        </w:tc>
      </w:tr>
      <w:tr w:rsidR="003F21B7" w14:paraId="74B63174" w14:textId="77777777" w:rsidTr="00811B31">
        <w:tc>
          <w:tcPr>
            <w:tcW w:w="4315" w:type="dxa"/>
          </w:tcPr>
          <w:p w14:paraId="0027CD4A" w14:textId="20F1C787" w:rsidR="003F21B7" w:rsidRPr="00907C22" w:rsidRDefault="00907C22" w:rsidP="00811B31">
            <w:pPr>
              <w:spacing w:line="480" w:lineRule="auto"/>
              <w:jc w:val="both"/>
              <w:rPr>
                <w:rFonts w:ascii="Arial" w:hAnsi="Arial" w:cs="Arial"/>
                <w:sz w:val="20"/>
                <w:szCs w:val="20"/>
                <w:lang w:val="it-IT"/>
              </w:rPr>
            </w:pPr>
            <w:r>
              <w:rPr>
                <w:rFonts w:ascii="Arial" w:hAnsi="Arial" w:cs="Arial"/>
                <w:sz w:val="20"/>
                <w:szCs w:val="20"/>
                <w:lang w:val="it-IT"/>
              </w:rPr>
              <w:t xml:space="preserve">Il Docente di Riferimento </w:t>
            </w:r>
            <w:proofErr w:type="spellStart"/>
            <w:r w:rsidR="003F21B7" w:rsidRPr="00907C22">
              <w:rPr>
                <w:rFonts w:ascii="Arial" w:hAnsi="Arial" w:cs="Arial"/>
                <w:sz w:val="20"/>
                <w:szCs w:val="20"/>
                <w:lang w:val="it-IT"/>
              </w:rPr>
              <w:t>Ud’A</w:t>
            </w:r>
            <w:proofErr w:type="spellEnd"/>
          </w:p>
          <w:p w14:paraId="11FB2D42" w14:textId="77777777" w:rsidR="003F21B7" w:rsidRPr="00907C22" w:rsidRDefault="003F21B7" w:rsidP="00811B31">
            <w:pPr>
              <w:spacing w:line="480" w:lineRule="auto"/>
              <w:jc w:val="both"/>
              <w:rPr>
                <w:rFonts w:ascii="Arial" w:hAnsi="Arial" w:cs="Arial"/>
                <w:sz w:val="20"/>
                <w:szCs w:val="20"/>
                <w:lang w:val="it-IT"/>
              </w:rPr>
            </w:pPr>
            <w:r w:rsidRPr="00907C22">
              <w:rPr>
                <w:rFonts w:ascii="Arial" w:hAnsi="Arial" w:cs="Arial"/>
                <w:sz w:val="20"/>
                <w:szCs w:val="20"/>
                <w:lang w:val="it-IT"/>
              </w:rPr>
              <w:t>Prof. _____________________________</w:t>
            </w:r>
          </w:p>
          <w:p w14:paraId="6C03F83E" w14:textId="77777777" w:rsidR="003F21B7" w:rsidRPr="00907C22" w:rsidRDefault="003F21B7" w:rsidP="00811B31">
            <w:pPr>
              <w:spacing w:line="480" w:lineRule="auto"/>
              <w:jc w:val="both"/>
              <w:rPr>
                <w:rFonts w:ascii="Arial" w:hAnsi="Arial" w:cs="Arial"/>
                <w:sz w:val="20"/>
                <w:szCs w:val="20"/>
                <w:lang w:val="it-IT"/>
              </w:rPr>
            </w:pPr>
            <w:r w:rsidRPr="00907C22">
              <w:rPr>
                <w:rFonts w:ascii="Arial" w:hAnsi="Arial" w:cs="Arial"/>
                <w:sz w:val="20"/>
                <w:szCs w:val="20"/>
                <w:lang w:val="it-IT"/>
              </w:rPr>
              <w:t>_________________________________</w:t>
            </w:r>
          </w:p>
          <w:p w14:paraId="6F5764BA" w14:textId="4112E9D2" w:rsidR="003F21B7" w:rsidRPr="00907C22" w:rsidRDefault="003F21B7" w:rsidP="00811B31">
            <w:pPr>
              <w:spacing w:line="480" w:lineRule="auto"/>
              <w:jc w:val="both"/>
              <w:rPr>
                <w:rFonts w:ascii="Arial" w:hAnsi="Arial" w:cs="Arial"/>
                <w:sz w:val="20"/>
                <w:szCs w:val="20"/>
                <w:lang w:val="it-IT"/>
              </w:rPr>
            </w:pPr>
            <w:r w:rsidRPr="00907C22">
              <w:rPr>
                <w:rFonts w:ascii="Arial" w:hAnsi="Arial" w:cs="Arial"/>
                <w:sz w:val="20"/>
                <w:szCs w:val="20"/>
                <w:lang w:val="it-IT"/>
              </w:rPr>
              <w:t>Data:</w:t>
            </w:r>
          </w:p>
          <w:p w14:paraId="06C02FE1" w14:textId="77777777" w:rsidR="003F21B7" w:rsidRPr="00907C22" w:rsidRDefault="003F21B7" w:rsidP="00811B31">
            <w:pPr>
              <w:jc w:val="both"/>
              <w:rPr>
                <w:rFonts w:ascii="Arial" w:hAnsi="Arial" w:cs="Arial"/>
                <w:sz w:val="20"/>
                <w:szCs w:val="20"/>
                <w:lang w:val="it-IT"/>
              </w:rPr>
            </w:pPr>
          </w:p>
        </w:tc>
        <w:tc>
          <w:tcPr>
            <w:tcW w:w="4315" w:type="dxa"/>
          </w:tcPr>
          <w:p w14:paraId="15F98B67" w14:textId="6A46CF75" w:rsidR="003F21B7" w:rsidRPr="009438EE" w:rsidRDefault="00907C22" w:rsidP="00811B31">
            <w:pPr>
              <w:spacing w:line="480" w:lineRule="auto"/>
              <w:jc w:val="both"/>
              <w:rPr>
                <w:rFonts w:ascii="Arial" w:hAnsi="Arial" w:cs="Arial"/>
                <w:sz w:val="20"/>
                <w:szCs w:val="20"/>
                <w:lang w:val="it-IT"/>
              </w:rPr>
            </w:pPr>
            <w:r w:rsidRPr="009438EE">
              <w:rPr>
                <w:rFonts w:ascii="Arial" w:hAnsi="Arial" w:cs="Arial"/>
                <w:sz w:val="20"/>
                <w:szCs w:val="20"/>
                <w:lang w:val="it-IT"/>
              </w:rPr>
              <w:t>Il Direttore del Dipartimento</w:t>
            </w:r>
          </w:p>
          <w:p w14:paraId="2165BEE5" w14:textId="77777777" w:rsidR="003F21B7" w:rsidRDefault="003F21B7" w:rsidP="00811B31">
            <w:pPr>
              <w:spacing w:line="480" w:lineRule="auto"/>
              <w:jc w:val="both"/>
              <w:rPr>
                <w:rFonts w:ascii="Arial" w:hAnsi="Arial" w:cs="Arial"/>
                <w:sz w:val="20"/>
                <w:szCs w:val="20"/>
              </w:rPr>
            </w:pPr>
            <w:r w:rsidRPr="009438EE">
              <w:rPr>
                <w:rFonts w:ascii="Arial" w:hAnsi="Arial" w:cs="Arial"/>
                <w:sz w:val="20"/>
                <w:szCs w:val="20"/>
                <w:lang w:val="it-IT"/>
              </w:rPr>
              <w:t xml:space="preserve">Prof. </w:t>
            </w:r>
            <w:r>
              <w:rPr>
                <w:rFonts w:ascii="Arial" w:hAnsi="Arial" w:cs="Arial"/>
                <w:sz w:val="20"/>
                <w:szCs w:val="20"/>
              </w:rPr>
              <w:t>_____________________________</w:t>
            </w:r>
          </w:p>
          <w:p w14:paraId="57590DD0" w14:textId="77777777" w:rsidR="003F21B7" w:rsidRPr="00FB533C" w:rsidRDefault="003F21B7" w:rsidP="00811B31">
            <w:pPr>
              <w:spacing w:line="480" w:lineRule="auto"/>
              <w:jc w:val="both"/>
              <w:rPr>
                <w:rFonts w:ascii="Arial" w:hAnsi="Arial" w:cs="Arial"/>
                <w:sz w:val="20"/>
                <w:szCs w:val="20"/>
              </w:rPr>
            </w:pPr>
            <w:r>
              <w:rPr>
                <w:rFonts w:ascii="Arial" w:hAnsi="Arial" w:cs="Arial"/>
                <w:sz w:val="20"/>
                <w:szCs w:val="20"/>
              </w:rPr>
              <w:t>_________________________________</w:t>
            </w:r>
          </w:p>
          <w:p w14:paraId="0E73CE5D" w14:textId="74F30A9D" w:rsidR="003F21B7" w:rsidRDefault="003F21B7" w:rsidP="00811B31">
            <w:pPr>
              <w:spacing w:line="480" w:lineRule="auto"/>
              <w:jc w:val="both"/>
              <w:rPr>
                <w:rFonts w:ascii="Arial" w:hAnsi="Arial" w:cs="Arial"/>
                <w:sz w:val="20"/>
                <w:szCs w:val="20"/>
              </w:rPr>
            </w:pPr>
            <w:r w:rsidRPr="00FB533C">
              <w:rPr>
                <w:rFonts w:ascii="Arial" w:hAnsi="Arial" w:cs="Arial"/>
                <w:sz w:val="20"/>
                <w:szCs w:val="20"/>
              </w:rPr>
              <w:t>Dat</w:t>
            </w:r>
            <w:r>
              <w:rPr>
                <w:rFonts w:ascii="Arial" w:hAnsi="Arial" w:cs="Arial"/>
                <w:sz w:val="20"/>
                <w:szCs w:val="20"/>
              </w:rPr>
              <w:t>a:</w:t>
            </w:r>
          </w:p>
          <w:p w14:paraId="0BC08B8C" w14:textId="77777777" w:rsidR="003F21B7" w:rsidRPr="00FB533C" w:rsidRDefault="003F21B7" w:rsidP="00811B31">
            <w:pPr>
              <w:spacing w:line="360" w:lineRule="auto"/>
              <w:jc w:val="both"/>
              <w:rPr>
                <w:rFonts w:ascii="Arial" w:hAnsi="Arial" w:cs="Arial"/>
                <w:sz w:val="20"/>
                <w:szCs w:val="20"/>
              </w:rPr>
            </w:pPr>
          </w:p>
        </w:tc>
      </w:tr>
    </w:tbl>
    <w:p w14:paraId="34204430" w14:textId="77777777" w:rsidR="003F21B7" w:rsidRPr="003D2A32" w:rsidRDefault="003F21B7" w:rsidP="008D55B8">
      <w:pPr>
        <w:jc w:val="both"/>
        <w:rPr>
          <w:rFonts w:ascii="Arial" w:hAnsi="Arial" w:cs="Arial"/>
          <w:sz w:val="20"/>
          <w:szCs w:val="20"/>
          <w:lang w:val="it-IT"/>
        </w:rPr>
      </w:pPr>
    </w:p>
    <w:sectPr w:rsidR="003F21B7" w:rsidRPr="003D2A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054696055">
    <w:abstractNumId w:val="8"/>
  </w:num>
  <w:num w:numId="2" w16cid:durableId="1593860261">
    <w:abstractNumId w:val="6"/>
  </w:num>
  <w:num w:numId="3" w16cid:durableId="211117809">
    <w:abstractNumId w:val="5"/>
  </w:num>
  <w:num w:numId="4" w16cid:durableId="323123508">
    <w:abstractNumId w:val="4"/>
  </w:num>
  <w:num w:numId="5" w16cid:durableId="216671491">
    <w:abstractNumId w:val="7"/>
  </w:num>
  <w:num w:numId="6" w16cid:durableId="236793161">
    <w:abstractNumId w:val="3"/>
  </w:num>
  <w:num w:numId="7" w16cid:durableId="12584145">
    <w:abstractNumId w:val="2"/>
  </w:num>
  <w:num w:numId="8" w16cid:durableId="1550070995">
    <w:abstractNumId w:val="1"/>
  </w:num>
  <w:num w:numId="9" w16cid:durableId="10716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BA7"/>
    <w:rsid w:val="00034616"/>
    <w:rsid w:val="0006063C"/>
    <w:rsid w:val="0006335F"/>
    <w:rsid w:val="000D09B1"/>
    <w:rsid w:val="000E1FD7"/>
    <w:rsid w:val="000F2920"/>
    <w:rsid w:val="0015074B"/>
    <w:rsid w:val="0015162E"/>
    <w:rsid w:val="001B7ECF"/>
    <w:rsid w:val="001D12BC"/>
    <w:rsid w:val="00205D48"/>
    <w:rsid w:val="0022669C"/>
    <w:rsid w:val="0029639D"/>
    <w:rsid w:val="002C6D1A"/>
    <w:rsid w:val="00326F90"/>
    <w:rsid w:val="00340A3F"/>
    <w:rsid w:val="00354BC1"/>
    <w:rsid w:val="003730FE"/>
    <w:rsid w:val="003A6A16"/>
    <w:rsid w:val="003D2A32"/>
    <w:rsid w:val="003F21B7"/>
    <w:rsid w:val="004F6455"/>
    <w:rsid w:val="00500B6C"/>
    <w:rsid w:val="00510675"/>
    <w:rsid w:val="006E20F5"/>
    <w:rsid w:val="00821E18"/>
    <w:rsid w:val="008D55B8"/>
    <w:rsid w:val="008F7CB7"/>
    <w:rsid w:val="00907C22"/>
    <w:rsid w:val="00911D75"/>
    <w:rsid w:val="009438EE"/>
    <w:rsid w:val="00A12462"/>
    <w:rsid w:val="00A6752C"/>
    <w:rsid w:val="00AA1D8D"/>
    <w:rsid w:val="00B00C2A"/>
    <w:rsid w:val="00B112A4"/>
    <w:rsid w:val="00B47730"/>
    <w:rsid w:val="00B54E8A"/>
    <w:rsid w:val="00BC17C9"/>
    <w:rsid w:val="00CA24B6"/>
    <w:rsid w:val="00CB0664"/>
    <w:rsid w:val="00D55ACC"/>
    <w:rsid w:val="00DB074C"/>
    <w:rsid w:val="00FC693F"/>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13325"/>
  <w14:defaultImageDpi w14:val="300"/>
  <w15:docId w15:val="{5789FB97-313F-4A47-BBD4-7E6DDE81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10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unich.etrasparenza.it/pagina769_prevenzione-della-corruzi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ebd3-4653-4043-86d2-17742e3403b5">
      <Terms xmlns="http://schemas.microsoft.com/office/infopath/2007/PartnerControls"/>
    </lcf76f155ced4ddcb4097134ff3c332f>
    <TaxCatchAll xmlns="db83f162-cc27-4311-9f0e-5649025369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D13A219B78DBF4C9AFA66911ED30523" ma:contentTypeVersion="11" ma:contentTypeDescription="Creare un nuovo documento." ma:contentTypeScope="" ma:versionID="bb13051fca14029f0f58898feb8983d5">
  <xsd:schema xmlns:xsd="http://www.w3.org/2001/XMLSchema" xmlns:xs="http://www.w3.org/2001/XMLSchema" xmlns:p="http://schemas.microsoft.com/office/2006/metadata/properties" xmlns:ns2="0b7debd3-4653-4043-86d2-17742e3403b5" xmlns:ns3="db83f162-cc27-4311-9f0e-564902536916" targetNamespace="http://schemas.microsoft.com/office/2006/metadata/properties" ma:root="true" ma:fieldsID="9ada421c7c92da00e0a3c4d5d36d8c3a" ns2:_="" ns3:_="">
    <xsd:import namespace="0b7debd3-4653-4043-86d2-17742e3403b5"/>
    <xsd:import namespace="db83f162-cc27-4311-9f0e-564902536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ebd3-4653-4043-86d2-17742e340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969fe788-e3d1-49ef-b1f4-b278997225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3f162-cc27-4311-9f0e-5649025369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22eb61-2d34-4215-9942-3fa797a52fcd}" ma:internalName="TaxCatchAll" ma:showField="CatchAllData" ma:web="db83f162-cc27-4311-9f0e-564902536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789FA-F76F-4CA5-B4B3-F664D1988987}">
  <ds:schemaRefs>
    <ds:schemaRef ds:uri="http://schemas.microsoft.com/sharepoint/v3/contenttype/forms"/>
  </ds:schemaRefs>
</ds:datastoreItem>
</file>

<file path=customXml/itemProps2.xml><?xml version="1.0" encoding="utf-8"?>
<ds:datastoreItem xmlns:ds="http://schemas.openxmlformats.org/officeDocument/2006/customXml" ds:itemID="{1FB00122-28ED-4BDD-A8B3-8E7A974BB653}">
  <ds:schemaRefs>
    <ds:schemaRef ds:uri="http://schemas.microsoft.com/office/2006/metadata/properties"/>
    <ds:schemaRef ds:uri="http://schemas.microsoft.com/office/infopath/2007/PartnerControls"/>
    <ds:schemaRef ds:uri="0b7debd3-4653-4043-86d2-17742e3403b5"/>
    <ds:schemaRef ds:uri="db83f162-cc27-4311-9f0e-564902536916"/>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0B1B691-DAA7-4350-940F-BC78604CB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ebd3-4653-4043-86d2-17742e3403b5"/>
    <ds:schemaRef ds:uri="db83f162-cc27-4311-9f0e-56490253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Valentina Sammartino</cp:lastModifiedBy>
  <cp:revision>34</cp:revision>
  <dcterms:created xsi:type="dcterms:W3CDTF">2013-12-23T23:15:00Z</dcterms:created>
  <dcterms:modified xsi:type="dcterms:W3CDTF">2025-10-09T09:07:00Z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0x0101000D13A219B78DBF4C9AFA66911ED30523</vt:lpwstr>
  </property>
  <property fmtid="{D5CDD505-2E9C-101B-9397-08002B2CF9AE}" pid="3" name="Order">
    <vt:r8>2011300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