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58A29FCC"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r w:rsidR="00A85433" w:rsidRPr="002A569C">
        <w:rPr>
          <w:rFonts w:ascii="Tahoma" w:eastAsia="Calibri" w:hAnsi="Tahoma" w:cs="Tahoma"/>
          <w:b/>
          <w:bCs/>
          <w:spacing w:val="1"/>
          <w:lang w:val="it-IT"/>
        </w:rPr>
        <w:t xml:space="preserve">-  PER L’ANNO </w:t>
      </w:r>
      <w:r w:rsidR="00F776CC" w:rsidRPr="00EE43A1">
        <w:rPr>
          <w:rFonts w:ascii="Tahoma" w:eastAsia="Calibri" w:hAnsi="Tahoma" w:cs="Tahoma"/>
          <w:b/>
          <w:bCs/>
          <w:spacing w:val="1"/>
          <w:lang w:val="it-IT"/>
        </w:rPr>
        <w:t>2020</w:t>
      </w:r>
      <w:r w:rsidR="00BB7E5B" w:rsidRPr="00EE43A1">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7069673" w14:textId="2D57D8AE"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a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3020F0B5"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[emanato con D.R. n. </w:t>
      </w:r>
      <w:r w:rsidR="001F1366" w:rsidRPr="002E415C">
        <w:rPr>
          <w:rFonts w:ascii="Tahoma" w:eastAsia="Calibri" w:hAnsi="Tahoma" w:cs="Tahoma"/>
          <w:i/>
          <w:spacing w:val="1"/>
          <w:lang w:val="it-IT"/>
        </w:rPr>
        <w:t>134</w:t>
      </w:r>
      <w:r w:rsidR="00563057" w:rsidRPr="002E415C">
        <w:rPr>
          <w:rFonts w:ascii="Tahoma" w:eastAsia="Calibri" w:hAnsi="Tahoma" w:cs="Tahoma"/>
          <w:i/>
          <w:spacing w:val="1"/>
          <w:lang w:val="it-IT"/>
        </w:rPr>
        <w:t>/201</w:t>
      </w:r>
      <w:r w:rsidR="00FE0759" w:rsidRPr="002E415C">
        <w:rPr>
          <w:rFonts w:ascii="Tahoma" w:eastAsia="Calibri" w:hAnsi="Tahoma" w:cs="Tahoma"/>
          <w:i/>
          <w:spacing w:val="1"/>
          <w:lang w:val="it-IT"/>
        </w:rPr>
        <w:t>9</w:t>
      </w:r>
      <w:r w:rsidR="00563057" w:rsidRPr="002E415C">
        <w:rPr>
          <w:rFonts w:ascii="Tahoma" w:eastAsia="Calibri" w:hAnsi="Tahoma" w:cs="Tahoma"/>
          <w:i/>
          <w:spacing w:val="1"/>
          <w:lang w:val="it-IT"/>
        </w:rPr>
        <w:t xml:space="preserve"> Prot.</w:t>
      </w:r>
      <w:r w:rsidR="001F1366" w:rsidRPr="002E415C">
        <w:rPr>
          <w:rFonts w:ascii="Tahoma" w:eastAsia="Calibri" w:hAnsi="Tahoma" w:cs="Tahoma"/>
          <w:i/>
          <w:spacing w:val="1"/>
          <w:lang w:val="it-IT"/>
        </w:rPr>
        <w:t xml:space="preserve"> 5289 </w:t>
      </w:r>
      <w:r w:rsidR="000727B3" w:rsidRPr="002E415C">
        <w:rPr>
          <w:rFonts w:ascii="Tahoma" w:eastAsia="Calibri" w:hAnsi="Tahoma" w:cs="Tahoma"/>
          <w:i/>
          <w:spacing w:val="1"/>
          <w:lang w:val="it-IT"/>
        </w:rPr>
        <w:t xml:space="preserve"> del </w:t>
      </w:r>
      <w:r w:rsidR="001F1366" w:rsidRPr="002E415C">
        <w:rPr>
          <w:rFonts w:ascii="Tahoma" w:eastAsia="Calibri" w:hAnsi="Tahoma" w:cs="Tahoma"/>
          <w:i/>
          <w:spacing w:val="1"/>
          <w:lang w:val="it-IT"/>
        </w:rPr>
        <w:t>30/01/2019</w:t>
      </w:r>
      <w:r w:rsidR="000727B3" w:rsidRPr="002A569C">
        <w:rPr>
          <w:rFonts w:ascii="Tahoma" w:eastAsia="Calibri" w:hAnsi="Tahoma" w:cs="Tahoma"/>
          <w:i/>
          <w:spacing w:val="1"/>
          <w:lang w:val="it-IT"/>
        </w:rPr>
        <w:t>]</w:t>
      </w:r>
      <w:r w:rsidR="00395B0F" w:rsidRPr="002A569C">
        <w:rPr>
          <w:rFonts w:ascii="Tahoma" w:eastAsia="Calibri" w:hAnsi="Tahoma" w:cs="Tahoma"/>
          <w:i/>
          <w:spacing w:val="1"/>
          <w:lang w:val="it-IT"/>
        </w:rPr>
        <w:t xml:space="preserve"> </w:t>
      </w:r>
      <w:r w:rsidR="00787A37" w:rsidRPr="002A569C">
        <w:rPr>
          <w:rFonts w:ascii="Tahoma" w:eastAsia="Calibri" w:hAnsi="Tahoma" w:cs="Tahoma"/>
          <w:b/>
          <w:i/>
          <w:spacing w:val="1"/>
          <w:lang w:val="it-IT"/>
        </w:rPr>
        <w:t xml:space="preserve">RELATIVO </w:t>
      </w:r>
      <w:r w:rsidR="00787A37" w:rsidRPr="00EE43A1">
        <w:rPr>
          <w:rFonts w:ascii="Tahoma" w:eastAsia="Calibri" w:hAnsi="Tahoma" w:cs="Tahoma"/>
          <w:b/>
          <w:i/>
          <w:spacing w:val="1"/>
          <w:lang w:val="it-IT"/>
        </w:rPr>
        <w:t xml:space="preserve">ALL’ANNO </w:t>
      </w:r>
      <w:r w:rsidR="00361058" w:rsidRPr="00EE43A1">
        <w:rPr>
          <w:rFonts w:ascii="Tahoma" w:eastAsia="Calibri" w:hAnsi="Tahoma" w:cs="Tahoma"/>
          <w:b/>
          <w:i/>
          <w:spacing w:val="1"/>
          <w:lang w:val="it-IT"/>
        </w:rPr>
        <w:t>2020</w:t>
      </w:r>
      <w:r w:rsidRPr="00EE43A1">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409CC2A" w:rsidR="0005124F" w:rsidRDefault="00805945" w:rsidP="00D119B7">
      <w:pPr>
        <w:spacing w:after="0" w:line="240" w:lineRule="auto"/>
        <w:ind w:left="2727" w:right="2709" w:hanging="1167"/>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2627182B" w14:textId="6BAF20B1" w:rsidR="003D4D07" w:rsidRPr="003D4D07" w:rsidRDefault="001D7775" w:rsidP="003D4D07">
      <w:pPr>
        <w:pStyle w:val="Paragrafoelenco"/>
        <w:numPr>
          <w:ilvl w:val="0"/>
          <w:numId w:val="12"/>
        </w:numPr>
        <w:spacing w:before="16" w:after="0" w:line="240" w:lineRule="auto"/>
        <w:ind w:left="284" w:right="52" w:hanging="284"/>
        <w:jc w:val="both"/>
        <w:rPr>
          <w:rFonts w:ascii="Tahoma" w:eastAsia="Calibri" w:hAnsi="Tahoma" w:cs="Tahoma"/>
          <w:spacing w:val="1"/>
          <w:lang w:val="it-IT"/>
        </w:rPr>
      </w:pPr>
      <w:r>
        <w:rPr>
          <w:rFonts w:ascii="Tahoma" w:eastAsia="Calibri" w:hAnsi="Tahoma" w:cs="Tahoma"/>
          <w:spacing w:val="1"/>
          <w:lang w:val="it-IT"/>
        </w:rPr>
        <w:t xml:space="preserve">di </w:t>
      </w:r>
      <w:r w:rsidR="003D4D07">
        <w:rPr>
          <w:rFonts w:ascii="Tahoma" w:eastAsia="Calibri" w:hAnsi="Tahoma" w:cs="Tahoma"/>
          <w:spacing w:val="1"/>
          <w:lang w:val="it-IT"/>
        </w:rPr>
        <w:t xml:space="preserve">aver </w:t>
      </w:r>
      <w:r w:rsidR="003D4D07" w:rsidRPr="003D4D07">
        <w:rPr>
          <w:rFonts w:ascii="Tahoma" w:eastAsia="Calibri" w:hAnsi="Tahoma" w:cs="Tahoma"/>
          <w:spacing w:val="1"/>
          <w:lang w:val="it-IT"/>
        </w:rPr>
        <w:t>adempiuto a quanto prescritto dall’art. 6 punto 4 del Regolamento Scatti [“</w:t>
      </w:r>
      <w:r w:rsidR="003D4D07" w:rsidRPr="003D4D07">
        <w:rPr>
          <w:rFonts w:ascii="Tahoma" w:eastAsia="Calibri" w:hAnsi="Tahoma" w:cs="Tahoma"/>
          <w:i/>
          <w:spacing w:val="1"/>
          <w:lang w:val="it-IT"/>
        </w:rPr>
        <w:t>Con decorrenza dall’entrata in vigore del presente regolamento i docenti ed i ricercatori che aspirano all’attribuzione degli scatti stipendiali di cui sopra devono aver partecipato ad almeno il 60% delle riunioni tenute dal Consiglio di Dipartimento o dal Consiglio del Corso di Laurea o di Studio per ogni anno civile, in quanto gli scatti medesimi maturano in ragione -appunto- dell’anno civile (dal 1 gennaio al 31 dicembre). Ai fini di accedere alla citata attribuzione degli scatti stipendiali il docente ed il ricercatore avrà cura di autocertificare la citata partecipazione quantomeno nella misura minima sopra indicata del 60%</w:t>
      </w:r>
      <w:r w:rsidR="003D4D07" w:rsidRPr="003D4D07">
        <w:rPr>
          <w:rFonts w:ascii="Tahoma" w:eastAsia="Calibri" w:hAnsi="Tahoma" w:cs="Tahoma"/>
          <w:spacing w:val="1"/>
          <w:lang w:val="it-IT"/>
        </w:rPr>
        <w:t>.] per gli anni 2019-2020, atteso che il Regolamento è stato emanato con D.R. n. 134/2019-Prot. 5289 del 30 gennaio 2019</w:t>
      </w:r>
      <w:r w:rsidR="003D4D07">
        <w:rPr>
          <w:rFonts w:ascii="Tahoma" w:eastAsia="Calibri" w:hAnsi="Tahoma" w:cs="Tahoma"/>
          <w:spacing w:val="1"/>
          <w:lang w:val="it-IT"/>
        </w:rPr>
        <w:t>.</w:t>
      </w:r>
    </w:p>
    <w:p w14:paraId="47960B1B" w14:textId="77777777" w:rsidR="003D4D07" w:rsidRDefault="003D4D07" w:rsidP="003D4D07">
      <w:pPr>
        <w:pStyle w:val="Paragrafoelenco"/>
        <w:spacing w:after="0" w:line="240" w:lineRule="auto"/>
        <w:ind w:left="360" w:right="2709" w:firstLine="360"/>
        <w:rPr>
          <w:rFonts w:ascii="Tahoma" w:eastAsia="Calibri" w:hAnsi="Tahoma" w:cs="Tahoma"/>
          <w:b/>
          <w:bCs/>
          <w:lang w:val="it-IT"/>
        </w:rPr>
      </w:pPr>
    </w:p>
    <w:p w14:paraId="383DC04E" w14:textId="6375C42E"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00363796">
        <w:rPr>
          <w:rFonts w:ascii="Tahoma" w:eastAsia="Calibri" w:hAnsi="Tahoma" w:cs="Tahoma"/>
          <w:spacing w:val="1"/>
          <w:lang w:val="it-IT"/>
        </w:rPr>
        <w:t>/</w:t>
      </w:r>
      <w:r w:rsidR="00363796" w:rsidRPr="00EE43A1">
        <w:rPr>
          <w:rFonts w:ascii="Tahoma" w:eastAsia="Calibri" w:hAnsi="Tahoma" w:cs="Tahoma"/>
          <w:spacing w:val="1"/>
          <w:lang w:val="it-IT"/>
        </w:rPr>
        <w:t>biennio</w:t>
      </w:r>
      <w:r w:rsidR="00363796">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 xml:space="preserve">nel caso in cui </w:t>
      </w:r>
      <w:r w:rsidR="00FE0759" w:rsidRPr="000D2C44">
        <w:rPr>
          <w:rFonts w:ascii="Tahoma" w:eastAsia="Calibri" w:hAnsi="Tahoma" w:cs="Tahoma"/>
          <w:bCs/>
          <w:i/>
          <w:spacing w:val="-1"/>
          <w:lang w:val="it-IT"/>
        </w:rPr>
        <w:t xml:space="preserve">il </w:t>
      </w:r>
      <w:r w:rsidR="00363796" w:rsidRPr="000D2C44">
        <w:rPr>
          <w:rFonts w:ascii="Tahoma" w:eastAsia="Calibri" w:hAnsi="Tahoma" w:cs="Tahoma"/>
          <w:bCs/>
          <w:i/>
          <w:spacing w:val="-1"/>
          <w:lang w:val="it-IT"/>
        </w:rPr>
        <w:t>biennio/</w:t>
      </w:r>
      <w:r w:rsidR="00FE0759" w:rsidRPr="000D2C44">
        <w:rPr>
          <w:rFonts w:ascii="Tahoma" w:eastAsia="Calibri" w:hAnsi="Tahoma" w:cs="Tahoma"/>
          <w:bCs/>
          <w:i/>
          <w:spacing w:val="-1"/>
          <w:lang w:val="it-IT"/>
        </w:rPr>
        <w:t>triennio di anzianità di servizio riguardi diversi anni accademici l’istante avrà cura di indicare gli anni</w:t>
      </w:r>
      <w:r w:rsidR="00FE0759" w:rsidRPr="002E415C">
        <w:rPr>
          <w:rFonts w:ascii="Tahoma" w:eastAsia="Calibri" w:hAnsi="Tahoma" w:cs="Tahoma"/>
          <w:bCs/>
          <w:i/>
          <w:spacing w:val="-1"/>
          <w:lang w:val="it-IT"/>
        </w:rPr>
        <w:t xml:space="preserve">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066C76C5"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B26139" w:rsidRPr="002E415C">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 xml:space="preserve">con D.R. n.597 del 15 febbraio 2017 e </w:t>
      </w:r>
      <w:r w:rsidR="00F572E1">
        <w:rPr>
          <w:rFonts w:ascii="Tahoma" w:eastAsia="Calibri" w:hAnsi="Tahoma" w:cs="Tahoma"/>
          <w:i/>
          <w:lang w:val="it-IT"/>
        </w:rPr>
        <w:t>ss.mm.)</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881A6B6" w:rsidR="003932E5"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61592851" w:rsidR="007B2D7F" w:rsidRPr="00BB4305" w:rsidRDefault="007B2D7F" w:rsidP="003932E5">
      <w:pPr>
        <w:spacing w:after="0" w:line="242" w:lineRule="auto"/>
        <w:ind w:right="53"/>
        <w:jc w:val="both"/>
        <w:rPr>
          <w:rFonts w:ascii="Tahoma" w:eastAsia="Calibri" w:hAnsi="Tahoma" w:cs="Tahoma"/>
          <w:lang w:val="it-IT"/>
        </w:rPr>
      </w:pPr>
      <w:bookmarkStart w:id="0" w:name="_GoBack"/>
      <w:bookmarkEnd w:id="0"/>
    </w:p>
    <w:p w14:paraId="62BE6B19" w14:textId="7F9A8497"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37A1B491" w14:textId="77777777" w:rsidR="00792F70" w:rsidRPr="002E415C" w:rsidRDefault="00792F70" w:rsidP="00E261C9">
      <w:pPr>
        <w:spacing w:after="0" w:line="241" w:lineRule="auto"/>
        <w:ind w:right="52"/>
        <w:jc w:val="both"/>
        <w:rPr>
          <w:rFonts w:ascii="Tahoma" w:eastAsia="Calibri" w:hAnsi="Tahoma" w:cs="Tahoma"/>
          <w:lang w:val="it-IT"/>
        </w:rPr>
      </w:pPr>
    </w:p>
    <w:p w14:paraId="3EA59816" w14:textId="4BEAEF35" w:rsidR="005905F4" w:rsidRPr="002E415C" w:rsidRDefault="00805945" w:rsidP="002E415C">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w:t>
      </w:r>
      <w:r w:rsidR="004B5DF3" w:rsidRPr="002E415C">
        <w:rPr>
          <w:rFonts w:ascii="Tahoma" w:eastAsia="Calibri" w:hAnsi="Tahoma" w:cs="Tahoma"/>
          <w:lang w:val="it-IT"/>
        </w:rPr>
        <w:t xml:space="preserve"> in conformità a quanto previsto dall’art. 3 punto 4 del “</w:t>
      </w:r>
      <w:r w:rsidR="004B5DF3" w:rsidRPr="002E415C">
        <w:rPr>
          <w:rFonts w:ascii="Tahoma" w:eastAsia="Calibri" w:hAnsi="Tahoma" w:cs="Tahoma"/>
          <w:i/>
          <w:lang w:val="it-IT"/>
        </w:rPr>
        <w:t xml:space="preserve">Regolamento Scatti” </w:t>
      </w:r>
      <w:r w:rsidR="005905F4"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B5DF3" w:rsidRPr="002E415C">
        <w:rPr>
          <w:rFonts w:ascii="Tahoma" w:eastAsia="Calibri" w:hAnsi="Tahoma" w:cs="Tahoma"/>
          <w:i/>
          <w:lang w:val="it-IT"/>
        </w:rPr>
        <w:t>”</w:t>
      </w:r>
      <w:r w:rsidR="004B5DF3" w:rsidRPr="002E415C">
        <w:rPr>
          <w:rFonts w:ascii="Tahoma" w:eastAsia="Calibri" w:hAnsi="Tahoma" w:cs="Tahoma"/>
          <w:lang w:val="it-IT"/>
        </w:rPr>
        <w:t xml:space="preserve">. </w:t>
      </w:r>
    </w:p>
    <w:p w14:paraId="71C8568F" w14:textId="77777777" w:rsidR="005905F4" w:rsidRPr="002E415C" w:rsidRDefault="005905F4" w:rsidP="005905F4">
      <w:pPr>
        <w:spacing w:before="16" w:after="0" w:line="240" w:lineRule="auto"/>
        <w:ind w:left="113" w:right="4989"/>
        <w:jc w:val="both"/>
        <w:rPr>
          <w:rFonts w:ascii="Tahoma" w:eastAsia="Calibri" w:hAnsi="Tahoma" w:cs="Tahoma"/>
          <w:lang w:val="it-IT"/>
        </w:rPr>
      </w:pPr>
      <w:r w:rsidRPr="002E415C">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lastRenderedPageBreak/>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97A310B"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di aver fruito di periodi di assenza dal servizio con assegni (congedo per motivi di studio, malattia, infortunio, maternità, matrimonio…) per i seguenti motivi:</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dal ____/____/________ al  ____/____/________;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5105759" w:rsidR="007F00A8" w:rsidRPr="002E415C" w:rsidRDefault="00403E45" w:rsidP="002E415C">
      <w:pPr>
        <w:pStyle w:val="Paragrafoelenco"/>
        <w:numPr>
          <w:ilvl w:val="0"/>
          <w:numId w:val="5"/>
        </w:numPr>
        <w:spacing w:after="0" w:line="240" w:lineRule="auto"/>
        <w:ind w:left="714" w:right="-23" w:hanging="357"/>
        <w:rPr>
          <w:rFonts w:ascii="Tahoma" w:eastAsia="Calibri" w:hAnsi="Tahoma" w:cs="Tahoma"/>
          <w:b/>
          <w:bCs/>
          <w:spacing w:val="1"/>
          <w:lang w:val="it-IT"/>
        </w:rPr>
      </w:pPr>
      <w:r w:rsidRPr="002E415C">
        <w:rPr>
          <w:rFonts w:ascii="Tahoma" w:eastAsia="Calibri" w:hAnsi="Tahoma" w:cs="Tahoma"/>
          <w:b/>
          <w:bCs/>
          <w:spacing w:val="1"/>
          <w:lang w:val="it-IT"/>
        </w:rPr>
        <w:t>relativamente all’ATTIVITA’ DI RICERCA:</w:t>
      </w: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3B7308F2" w:rsidR="009F013F" w:rsidRPr="002E415C" w:rsidRDefault="00805945" w:rsidP="002E415C">
      <w:pPr>
        <w:pStyle w:val="Paragrafoelenco"/>
        <w:numPr>
          <w:ilvl w:val="0"/>
          <w:numId w:val="11"/>
        </w:numPr>
        <w:spacing w:before="6" w:after="0" w:line="240" w:lineRule="auto"/>
        <w:ind w:left="284" w:hanging="284"/>
        <w:jc w:val="both"/>
        <w:rPr>
          <w:rFonts w:ascii="Tahoma" w:hAnsi="Tahoma" w:cs="Tahoma"/>
          <w:lang w:val="it-IT"/>
        </w:rPr>
      </w:pPr>
      <w:r w:rsidRPr="002E415C">
        <w:rPr>
          <w:rFonts w:ascii="Tahoma" w:eastAsia="Calibri" w:hAnsi="Tahoma" w:cs="Tahoma"/>
          <w:lang w:val="it-IT"/>
        </w:rPr>
        <w:t xml:space="preserve">di aver </w:t>
      </w:r>
      <w:r w:rsidR="00D567CA" w:rsidRPr="002E415C">
        <w:rPr>
          <w:rFonts w:ascii="Tahoma" w:eastAsia="Calibri" w:hAnsi="Tahoma" w:cs="Tahoma"/>
          <w:lang w:val="it-IT"/>
        </w:rPr>
        <w:t>pubblicato almen</w:t>
      </w:r>
      <w:r w:rsidR="006658C5" w:rsidRPr="002E415C">
        <w:rPr>
          <w:rFonts w:ascii="Tahoma" w:eastAsia="Calibri" w:hAnsi="Tahoma" w:cs="Tahoma"/>
          <w:lang w:val="it-IT"/>
        </w:rPr>
        <w:t>o tre prodotti scientifici dotati di ISBN/ISMN/ISSN o indicizzati su Wos o S</w:t>
      </w:r>
      <w:r w:rsidR="007F00A8" w:rsidRPr="002E415C">
        <w:rPr>
          <w:rFonts w:ascii="Tahoma" w:eastAsia="Calibri" w:hAnsi="Tahoma" w:cs="Tahoma"/>
          <w:lang w:val="it-IT"/>
        </w:rPr>
        <w:t xml:space="preserve">copus negli </w:t>
      </w:r>
      <w:r w:rsidR="000C5ABB" w:rsidRPr="002E415C">
        <w:rPr>
          <w:rFonts w:ascii="Tahoma" w:eastAsia="Calibri" w:hAnsi="Tahoma" w:cs="Tahoma"/>
          <w:lang w:val="it-IT"/>
        </w:rPr>
        <w:t>ultimi cinque a</w:t>
      </w:r>
      <w:r w:rsidR="00403E45" w:rsidRPr="002E415C">
        <w:rPr>
          <w:rFonts w:ascii="Tahoma" w:eastAsia="Calibri" w:hAnsi="Tahoma" w:cs="Tahoma"/>
          <w:lang w:val="it-IT"/>
        </w:rPr>
        <w:t>nni</w:t>
      </w:r>
      <w:r w:rsidR="00C51ECA" w:rsidRPr="002E415C">
        <w:rPr>
          <w:rFonts w:ascii="Tahoma" w:eastAsia="Calibri" w:hAnsi="Tahoma" w:cs="Tahoma"/>
          <w:lang w:val="it-IT"/>
        </w:rPr>
        <w:t xml:space="preserve"> </w:t>
      </w:r>
      <w:r w:rsidR="00622219" w:rsidRPr="002E415C">
        <w:rPr>
          <w:rFonts w:ascii="Tahoma" w:eastAsia="Calibri" w:hAnsi="Tahoma" w:cs="Tahoma"/>
          <w:lang w:val="it-IT"/>
        </w:rPr>
        <w:t>[</w:t>
      </w:r>
      <w:r w:rsidR="00C51ECA" w:rsidRPr="002E415C">
        <w:rPr>
          <w:rFonts w:ascii="Tahoma" w:eastAsia="Calibri" w:hAnsi="Tahoma" w:cs="Tahoma"/>
          <w:lang w:val="it-IT"/>
        </w:rPr>
        <w:t>calcolando a ritroso il periodo utile rispetto agli anni del triennio di riferimento (</w:t>
      </w:r>
      <w:r w:rsidR="00C51ECA" w:rsidRPr="002E415C">
        <w:rPr>
          <w:rFonts w:ascii="Tahoma" w:eastAsia="Calibri" w:hAnsi="Tahoma" w:cs="Tahoma"/>
          <w:i/>
          <w:lang w:val="it-IT"/>
        </w:rPr>
        <w:t>es</w:t>
      </w:r>
      <w:r w:rsidR="00622219" w:rsidRPr="002E415C">
        <w:rPr>
          <w:rFonts w:ascii="Tahoma" w:eastAsia="Calibri" w:hAnsi="Tahoma" w:cs="Tahoma"/>
          <w:i/>
          <w:lang w:val="it-IT"/>
        </w:rPr>
        <w:t>empio</w:t>
      </w:r>
      <w:r w:rsidR="00280CCD" w:rsidRPr="002E415C">
        <w:rPr>
          <w:rFonts w:ascii="Tahoma" w:eastAsia="Calibri" w:hAnsi="Tahoma" w:cs="Tahoma"/>
          <w:i/>
          <w:lang w:val="it-IT"/>
        </w:rPr>
        <w:t>:</w:t>
      </w:r>
      <w:r w:rsidR="00C51ECA" w:rsidRPr="002E415C">
        <w:rPr>
          <w:rFonts w:ascii="Tahoma" w:eastAsia="Calibri" w:hAnsi="Tahoma" w:cs="Tahoma"/>
          <w:i/>
          <w:lang w:val="it-IT"/>
        </w:rPr>
        <w:t xml:space="preserve"> </w:t>
      </w:r>
      <w:r w:rsidR="00363796" w:rsidRPr="006A48AF">
        <w:rPr>
          <w:rFonts w:ascii="Tahoma" w:eastAsia="Calibri" w:hAnsi="Tahoma" w:cs="Tahoma"/>
          <w:i/>
          <w:lang w:val="it-IT"/>
        </w:rPr>
        <w:t xml:space="preserve">biennio 2018/2020 o </w:t>
      </w:r>
      <w:r w:rsidR="00C51ECA" w:rsidRPr="006A48AF">
        <w:rPr>
          <w:rFonts w:ascii="Tahoma" w:eastAsia="Calibri" w:hAnsi="Tahoma" w:cs="Tahoma"/>
          <w:i/>
          <w:lang w:val="it-IT"/>
        </w:rPr>
        <w:t>triennio 201</w:t>
      </w:r>
      <w:r w:rsidR="005817DB" w:rsidRPr="006A48AF">
        <w:rPr>
          <w:rFonts w:ascii="Tahoma" w:eastAsia="Calibri" w:hAnsi="Tahoma" w:cs="Tahoma"/>
          <w:i/>
          <w:lang w:val="it-IT"/>
        </w:rPr>
        <w:t>7</w:t>
      </w:r>
      <w:r w:rsidR="00C51ECA" w:rsidRPr="006A48AF">
        <w:rPr>
          <w:rFonts w:ascii="Tahoma" w:eastAsia="Calibri" w:hAnsi="Tahoma" w:cs="Tahoma"/>
          <w:i/>
          <w:lang w:val="it-IT"/>
        </w:rPr>
        <w:t>/20</w:t>
      </w:r>
      <w:r w:rsidR="005817DB" w:rsidRPr="006A48AF">
        <w:rPr>
          <w:rFonts w:ascii="Tahoma" w:eastAsia="Calibri" w:hAnsi="Tahoma" w:cs="Tahoma"/>
          <w:i/>
          <w:lang w:val="it-IT"/>
        </w:rPr>
        <w:t>20</w:t>
      </w:r>
      <w:r w:rsidR="00280CCD" w:rsidRPr="006A48AF">
        <w:rPr>
          <w:rFonts w:ascii="Tahoma" w:eastAsia="Calibri" w:hAnsi="Tahoma" w:cs="Tahoma"/>
          <w:i/>
          <w:lang w:val="it-IT"/>
        </w:rPr>
        <w:t>→</w:t>
      </w:r>
      <w:r w:rsidR="00C51ECA" w:rsidRPr="006A48AF">
        <w:rPr>
          <w:rFonts w:ascii="Tahoma" w:eastAsia="Calibri" w:hAnsi="Tahoma" w:cs="Tahoma"/>
          <w:i/>
          <w:lang w:val="it-IT"/>
        </w:rPr>
        <w:t xml:space="preserve"> quinquennio  decorrente dal 20</w:t>
      </w:r>
      <w:r w:rsidR="00A85433" w:rsidRPr="006A48AF">
        <w:rPr>
          <w:rFonts w:ascii="Tahoma" w:eastAsia="Calibri" w:hAnsi="Tahoma" w:cs="Tahoma"/>
          <w:i/>
          <w:lang w:val="it-IT"/>
        </w:rPr>
        <w:t>1</w:t>
      </w:r>
      <w:r w:rsidR="005817DB" w:rsidRPr="006A48AF">
        <w:rPr>
          <w:rFonts w:ascii="Tahoma" w:eastAsia="Calibri" w:hAnsi="Tahoma" w:cs="Tahoma"/>
          <w:i/>
          <w:lang w:val="it-IT"/>
        </w:rPr>
        <w:t>6</w:t>
      </w:r>
      <w:r w:rsidR="00BF77CE" w:rsidRPr="006A48AF">
        <w:rPr>
          <w:rFonts w:ascii="Tahoma" w:eastAsia="Calibri" w:hAnsi="Tahoma" w:cs="Tahoma"/>
          <w:i/>
          <w:lang w:val="it-IT"/>
        </w:rPr>
        <w:t xml:space="preserve"> considerando p</w:t>
      </w:r>
      <w:r w:rsidR="00BF77CE" w:rsidRPr="002E415C">
        <w:rPr>
          <w:rFonts w:ascii="Tahoma" w:eastAsia="Calibri" w:hAnsi="Tahoma" w:cs="Tahoma"/>
          <w:i/>
          <w:lang w:val="it-IT"/>
        </w:rPr>
        <w:t>eriodo utile il periodo della relazione</w:t>
      </w:r>
      <w:r w:rsidR="00BF77CE" w:rsidRPr="002E415C">
        <w:rPr>
          <w:rFonts w:ascii="Tahoma" w:eastAsia="Calibri" w:hAnsi="Tahoma" w:cs="Tahoma"/>
          <w:lang w:val="it-IT"/>
        </w:rPr>
        <w:t xml:space="preserve"> </w:t>
      </w:r>
      <w:r w:rsidR="00C51ECA" w:rsidRPr="002E415C">
        <w:rPr>
          <w:rFonts w:ascii="Tahoma" w:eastAsia="Calibri" w:hAnsi="Tahoma" w:cs="Tahoma"/>
          <w:lang w:val="it-IT"/>
        </w:rPr>
        <w:t>)</w:t>
      </w:r>
      <w:r w:rsidR="00622219" w:rsidRPr="002E415C">
        <w:rPr>
          <w:rFonts w:ascii="Tahoma" w:eastAsia="Calibri" w:hAnsi="Tahoma" w:cs="Tahoma"/>
          <w:lang w:val="it-IT"/>
        </w:rPr>
        <w:t>]</w:t>
      </w:r>
      <w:r w:rsidR="007F00A8" w:rsidRPr="002E415C">
        <w:rPr>
          <w:rFonts w:ascii="Tahoma" w:eastAsia="Calibri" w:hAnsi="Tahoma" w:cs="Tahoma"/>
          <w:lang w:val="it-IT"/>
        </w:rPr>
        <w:t xml:space="preserve"> </w:t>
      </w:r>
      <w:r w:rsidR="00894D8E">
        <w:rPr>
          <w:rFonts w:ascii="Tahoma" w:eastAsia="Calibri" w:hAnsi="Tahoma" w:cs="Tahoma"/>
          <w:lang w:val="it-IT"/>
        </w:rPr>
        <w:t>A</w:t>
      </w:r>
      <w:r w:rsidR="007F00A8" w:rsidRPr="002E415C">
        <w:rPr>
          <w:rFonts w:ascii="Tahoma" w:hAnsi="Tahoma" w:cs="Tahoma"/>
          <w:lang w:val="it-IT"/>
        </w:rPr>
        <w:t>NNI DI RIFERIMENTO __________________________________________________________________</w:t>
      </w:r>
      <w:r w:rsidR="00894D8E">
        <w:rPr>
          <w:rFonts w:ascii="Tahoma" w:hAnsi="Tahoma" w:cs="Tahoma"/>
          <w:lang w:val="it-IT"/>
        </w:rPr>
        <w:t xml:space="preserve"> </w:t>
      </w:r>
      <w:r w:rsidR="00403E45" w:rsidRPr="002E415C">
        <w:rPr>
          <w:rFonts w:ascii="Tahoma" w:hAnsi="Tahoma" w:cs="Tahoma"/>
          <w:lang w:val="it-IT"/>
        </w:rPr>
        <w:t>[fornire indicazione del titolo del lavori</w:t>
      </w:r>
      <w:r w:rsidR="00CD2CE9" w:rsidRPr="002E415C">
        <w:rPr>
          <w:rFonts w:ascii="Tahoma" w:hAnsi="Tahoma" w:cs="Tahoma"/>
          <w:lang w:val="it-IT"/>
        </w:rPr>
        <w:t xml:space="preserve"> ovvero darne evidenza in sede di relazione triennale</w:t>
      </w:r>
      <w:r w:rsidR="00403E45" w:rsidRPr="002E415C">
        <w:rPr>
          <w:rFonts w:ascii="Tahoma" w:hAnsi="Tahoma" w:cs="Tahoma"/>
          <w:lang w:val="it-IT"/>
        </w:rPr>
        <w:t>]</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2A82014C" w:rsidR="00B20AA0" w:rsidRPr="002E415C"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6B6BACC1" w:rsidR="0005124F" w:rsidRPr="002E415C"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3865667A" w:rsidR="000C5ABB" w:rsidRPr="002E415C" w:rsidRDefault="000C5ABB" w:rsidP="007F00A8">
      <w:pPr>
        <w:pStyle w:val="Paragrafoelenco"/>
        <w:numPr>
          <w:ilvl w:val="0"/>
          <w:numId w:val="5"/>
        </w:numPr>
        <w:spacing w:after="0" w:line="265" w:lineRule="exact"/>
        <w:ind w:right="-20"/>
        <w:rPr>
          <w:rFonts w:ascii="Tahoma" w:eastAsia="Calibri" w:hAnsi="Tahoma" w:cs="Tahoma"/>
          <w:b/>
          <w:bCs/>
          <w:spacing w:val="1"/>
          <w:lang w:val="it-IT"/>
        </w:rPr>
      </w:pPr>
      <w:r w:rsidRPr="002E415C">
        <w:rPr>
          <w:rFonts w:ascii="Tahoma" w:eastAsia="Calibri" w:hAnsi="Tahoma" w:cs="Tahoma"/>
          <w:b/>
          <w:bCs/>
          <w:spacing w:val="1"/>
          <w:lang w:val="it-IT"/>
        </w:rPr>
        <w:t>relativamente all’ ATTIVITA’ GESTIONALE</w:t>
      </w:r>
    </w:p>
    <w:p w14:paraId="776D86BB" w14:textId="77777777" w:rsidR="00361058" w:rsidRPr="00361058" w:rsidRDefault="006658C5" w:rsidP="00F32CD6">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361058">
        <w:rPr>
          <w:rFonts w:ascii="Tahoma" w:eastAsia="Calibri" w:hAnsi="Tahoma" w:cs="Tahoma"/>
          <w:spacing w:val="1"/>
          <w:lang w:val="it-IT"/>
        </w:rPr>
        <w:t>di aver adempiuto ai doveri istituzionali in conformità alle indicazioni regolamentari di Ateneo</w:t>
      </w:r>
      <w:r w:rsidR="00361058" w:rsidRPr="00361058">
        <w:rPr>
          <w:rFonts w:ascii="Tahoma" w:eastAsia="Calibri" w:hAnsi="Tahoma" w:cs="Tahoma"/>
          <w:spacing w:val="1"/>
          <w:lang w:val="it-IT"/>
        </w:rPr>
        <w:t>;</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lastRenderedPageBreak/>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Componente del CUN                                                  dal ____/____/____ al  ____/____/____;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del Nucleo di Valutazione                             dal ____/____/____ al  ____/____/____;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della Scuola di Dottorato                                dal ____/____/____ al  ____/____/____;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dal ____/____/____ al  ____/____/____;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al  ____/____/____;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3FCD7573"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r w:rsidR="00BB09F7" w:rsidRPr="002E415C">
        <w:rPr>
          <w:rFonts w:ascii="Tahoma" w:eastAsia="Calibri" w:hAnsi="Tahoma" w:cs="Tahoma"/>
          <w:lang w:val="it-IT"/>
        </w:rPr>
        <w:t>relazion</w:t>
      </w:r>
      <w:r w:rsidR="00BB09F7" w:rsidRPr="006A48AF">
        <w:rPr>
          <w:rFonts w:ascii="Tahoma" w:eastAsia="Calibri" w:hAnsi="Tahoma" w:cs="Tahoma"/>
          <w:lang w:val="it-IT"/>
        </w:rPr>
        <w:t xml:space="preserve">__  </w:t>
      </w:r>
      <w:r w:rsidR="00363796" w:rsidRPr="006A48AF">
        <w:rPr>
          <w:rFonts w:ascii="Tahoma" w:eastAsia="Calibri" w:hAnsi="Tahoma" w:cs="Tahoma"/>
          <w:lang w:val="it-IT"/>
        </w:rPr>
        <w:t xml:space="preserve">biennal__ / </w:t>
      </w:r>
      <w:r w:rsidR="00BB09F7" w:rsidRPr="006A48AF">
        <w:rPr>
          <w:rFonts w:ascii="Tahoma" w:eastAsia="Calibri" w:hAnsi="Tahoma" w:cs="Tahoma"/>
          <w:lang w:val="it-IT"/>
        </w:rPr>
        <w:t>triennal</w:t>
      </w:r>
      <w:r w:rsidR="00BB09F7" w:rsidRPr="002E415C">
        <w:rPr>
          <w:rFonts w:ascii="Tahoma" w:eastAsia="Calibri" w:hAnsi="Tahoma" w:cs="Tahoma"/>
          <w:lang w:val="it-IT"/>
        </w:rPr>
        <w:t xml:space="preserve">__ </w:t>
      </w:r>
      <w:r w:rsidR="00C95FC3" w:rsidRPr="002E415C">
        <w:rPr>
          <w:rFonts w:ascii="Tahoma" w:eastAsia="Calibri" w:hAnsi="Tahoma" w:cs="Tahoma"/>
          <w:lang w:val="it-IT"/>
        </w:rPr>
        <w:t>è/</w:t>
      </w:r>
      <w:r w:rsidR="00F20AE2" w:rsidRPr="002E415C">
        <w:rPr>
          <w:rFonts w:ascii="Tahoma" w:eastAsia="Calibri" w:hAnsi="Tahoma" w:cs="Tahoma"/>
          <w:lang w:val="it-IT"/>
        </w:rPr>
        <w:t>sono stat_ approvat_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di integrare l_ predett_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60092EE6"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allegare unitamente alla presente istanza l__ </w:t>
      </w:r>
      <w:r w:rsidRPr="006A48AF">
        <w:rPr>
          <w:rFonts w:ascii="Tahoma" w:eastAsia="Calibri" w:hAnsi="Tahoma" w:cs="Tahoma"/>
          <w:lang w:val="it-IT"/>
        </w:rPr>
        <w:t xml:space="preserve">relazion__  </w:t>
      </w:r>
      <w:r w:rsidR="00363796" w:rsidRPr="006A48AF">
        <w:rPr>
          <w:rFonts w:ascii="Tahoma" w:eastAsia="Calibri" w:hAnsi="Tahoma" w:cs="Tahoma"/>
          <w:lang w:val="it-IT"/>
        </w:rPr>
        <w:t>biennal_/</w:t>
      </w:r>
      <w:r w:rsidRPr="006A48AF">
        <w:rPr>
          <w:rFonts w:ascii="Tahoma" w:eastAsia="Calibri" w:hAnsi="Tahoma" w:cs="Tahoma"/>
          <w:lang w:val="it-IT"/>
        </w:rPr>
        <w:t>triennal__ che sarà/saranno inviat__ contestualmente anche al Dipartimento che avrà cura di trasmettere</w:t>
      </w:r>
      <w:r w:rsidRPr="002E415C">
        <w:rPr>
          <w:rFonts w:ascii="Tahoma" w:eastAsia="Calibri" w:hAnsi="Tahoma" w:cs="Tahoma"/>
          <w:lang w:val="it-IT"/>
        </w:rPr>
        <w:t xml:space="preserve"> le proprie determinazioni in merito al Settore che si occupa delle carriere del personale docente, che a sua volta le renderà disponibili alla Commissione nominata.</w:t>
      </w:r>
    </w:p>
    <w:p w14:paraId="045009BC" w14:textId="000201C8"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Pr="002E415C">
        <w:rPr>
          <w:rFonts w:ascii="Tahoma" w:eastAsia="Calibri" w:hAnsi="Tahoma" w:cs="Tahoma"/>
          <w:lang w:val="it-IT"/>
        </w:rPr>
        <w:t>;</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r w:rsidR="008E6A56">
        <w:rPr>
          <w:rFonts w:ascii="Tahoma" w:eastAsia="Calibri" w:hAnsi="Tahoma" w:cs="Tahoma"/>
          <w:lang w:val="it-IT"/>
        </w:rPr>
        <w:t>;</w:t>
      </w:r>
    </w:p>
    <w:p w14:paraId="3F116789" w14:textId="1CF482D3"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00BB4305">
        <w:rPr>
          <w:rFonts w:ascii="Tahoma" w:eastAsia="Calibri" w:hAnsi="Tahoma" w:cs="Tahoma"/>
          <w:lang w:val="it-IT"/>
        </w:rPr>
        <w:t xml:space="preserve">in caso di esito negativo della verifica, </w:t>
      </w:r>
      <w:r w:rsidR="002E6208" w:rsidRPr="002E415C">
        <w:rPr>
          <w:rFonts w:ascii="Tahoma" w:eastAsia="Calibri" w:hAnsi="Tahoma" w:cs="Tahoma"/>
          <w:lang w:val="it-IT"/>
        </w:rPr>
        <w:t>la richiesta</w:t>
      </w:r>
      <w:r w:rsidR="00BB4305">
        <w:rPr>
          <w:rFonts w:ascii="Tahoma" w:eastAsia="Calibri" w:hAnsi="Tahoma" w:cs="Tahoma"/>
          <w:lang w:val="it-IT"/>
        </w:rPr>
        <w:t xml:space="preserve"> di attribuzione della  classe potrà essere reiterata dopo che sia trascorso almeno un anno accademico e, comunque,  dopo 365 giorni dalla </w:t>
      </w:r>
      <w:r w:rsidR="002E6208" w:rsidRPr="002E415C">
        <w:rPr>
          <w:rFonts w:ascii="Tahoma" w:eastAsia="Calibri" w:hAnsi="Tahoma" w:cs="Tahoma"/>
          <w:lang w:val="it-IT"/>
        </w:rPr>
        <w:t>presentazione della pre</w:t>
      </w:r>
      <w:r w:rsidR="00BB4305">
        <w:rPr>
          <w:rFonts w:ascii="Tahoma" w:eastAsia="Calibri" w:hAnsi="Tahoma" w:cs="Tahoma"/>
          <w:lang w:val="it-IT"/>
        </w:rPr>
        <w:t xml:space="preserve">cedente istanza.  In </w:t>
      </w:r>
      <w:r w:rsidR="00783314">
        <w:rPr>
          <w:rFonts w:ascii="Tahoma" w:eastAsia="Calibri" w:hAnsi="Tahoma" w:cs="Tahoma"/>
          <w:lang w:val="it-IT"/>
        </w:rPr>
        <w:t xml:space="preserve">questo  </w:t>
      </w:r>
      <w:r w:rsidR="00BB4305">
        <w:rPr>
          <w:rFonts w:ascii="Tahoma" w:eastAsia="Calibri" w:hAnsi="Tahoma" w:cs="Tahoma"/>
          <w:lang w:val="it-IT"/>
        </w:rPr>
        <w:t xml:space="preserve">caso, il periodo utile ai fini della valutazione sarà costituito da quello precedente la data della </w:t>
      </w:r>
      <w:r w:rsidR="002E6208" w:rsidRPr="002E415C">
        <w:rPr>
          <w:rFonts w:ascii="Tahoma" w:eastAsia="Calibri" w:hAnsi="Tahoma" w:cs="Tahoma"/>
          <w:lang w:val="it-IT"/>
        </w:rPr>
        <w:t xml:space="preserve">nuova  istanza.  </w:t>
      </w:r>
      <w:r w:rsidR="00783314">
        <w:rPr>
          <w:rFonts w:ascii="Tahoma" w:eastAsia="Calibri" w:hAnsi="Tahoma" w:cs="Tahoma"/>
          <w:lang w:val="it-IT"/>
        </w:rPr>
        <w:t xml:space="preserve">Se l 'esito negativo </w:t>
      </w:r>
      <w:r w:rsidR="00F05D13">
        <w:rPr>
          <w:rFonts w:ascii="Tahoma" w:eastAsia="Calibri" w:hAnsi="Tahoma" w:cs="Tahoma"/>
          <w:lang w:val="it-IT"/>
        </w:rPr>
        <w:t xml:space="preserve">viene </w:t>
      </w:r>
      <w:r w:rsidR="00BB4305">
        <w:rPr>
          <w:rFonts w:ascii="Tahoma" w:eastAsia="Calibri" w:hAnsi="Tahoma" w:cs="Tahoma"/>
          <w:lang w:val="it-IT"/>
        </w:rPr>
        <w:t xml:space="preserve">confermato, la somma corrispondente </w:t>
      </w:r>
      <w:r w:rsidR="002E6208" w:rsidRPr="002E415C">
        <w:rPr>
          <w:rFonts w:ascii="Tahoma" w:eastAsia="Calibri" w:hAnsi="Tahoma" w:cs="Tahoma"/>
          <w:lang w:val="it-IT"/>
        </w:rPr>
        <w:t>è confe</w:t>
      </w:r>
      <w:r w:rsidR="00BB4305">
        <w:rPr>
          <w:rFonts w:ascii="Tahoma" w:eastAsia="Calibri" w:hAnsi="Tahoma" w:cs="Tahoma"/>
          <w:lang w:val="it-IT"/>
        </w:rPr>
        <w:t xml:space="preserve">rita al Fondo di Ateneo </w:t>
      </w:r>
      <w:r w:rsidR="002E6208" w:rsidRPr="002E415C">
        <w:rPr>
          <w:rFonts w:ascii="Tahoma" w:eastAsia="Calibri" w:hAnsi="Tahoma" w:cs="Tahoma"/>
          <w:lang w:val="it-IT"/>
        </w:rPr>
        <w:t>per la premialità dei professori  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795BC482" w14:textId="79E3DE77" w:rsidR="001F3C5F" w:rsidRPr="002E415C" w:rsidRDefault="001F3C5F" w:rsidP="00BB4305">
      <w:pPr>
        <w:spacing w:before="16" w:after="0" w:line="242" w:lineRule="auto"/>
        <w:ind w:right="55"/>
        <w:rPr>
          <w:rFonts w:ascii="Tahoma" w:eastAsia="Calibri" w:hAnsi="Tahoma" w:cs="Tahoma"/>
          <w:lang w:val="it-IT"/>
        </w:rPr>
      </w:pPr>
    </w:p>
    <w:p w14:paraId="1F896A30" w14:textId="6E64C4BE" w:rsidR="007A4E3A" w:rsidRPr="002E415C" w:rsidRDefault="007A4E3A" w:rsidP="00CB025F">
      <w:pPr>
        <w:spacing w:before="16" w:after="0" w:line="242" w:lineRule="auto"/>
        <w:ind w:right="55"/>
        <w:rPr>
          <w:rFonts w:ascii="Tahoma" w:eastAsia="Calibri" w:hAnsi="Tahoma" w:cs="Tahoma"/>
          <w:b/>
          <w:u w:val="single"/>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1137B17D" w14:textId="77777777" w:rsidR="00CC02CF" w:rsidRPr="002E415C" w:rsidRDefault="00CC02CF">
      <w:pPr>
        <w:tabs>
          <w:tab w:val="left" w:pos="5460"/>
          <w:tab w:val="left" w:pos="9540"/>
        </w:tabs>
        <w:spacing w:after="0" w:line="265" w:lineRule="exact"/>
        <w:ind w:left="113" w:right="-20"/>
        <w:rPr>
          <w:rFonts w:ascii="Tahoma" w:eastAsia="Calibri" w:hAnsi="Tahoma" w:cs="Tahoma"/>
          <w:spacing w:val="1"/>
          <w:lang w:val="it-IT"/>
        </w:rPr>
      </w:pP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2E415C">
        <w:rPr>
          <w:rFonts w:ascii="Tahoma" w:eastAsia="Calibri" w:hAnsi="Tahoma" w:cs="Tahoma"/>
          <w:b/>
          <w:spacing w:val="1"/>
          <w:lang w:val="it-IT"/>
        </w:rPr>
        <w:t>L</w:t>
      </w:r>
      <w:r w:rsidR="00805945" w:rsidRPr="002E415C">
        <w:rPr>
          <w:rFonts w:ascii="Tahoma" w:eastAsia="Calibri" w:hAnsi="Tahoma" w:cs="Tahoma"/>
          <w:b/>
          <w:lang w:val="it-IT"/>
        </w:rPr>
        <w: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ic</w:t>
      </w:r>
      <w:r w:rsidR="00805945" w:rsidRPr="002E415C">
        <w:rPr>
          <w:rFonts w:ascii="Tahoma" w:eastAsia="Calibri" w:hAnsi="Tahoma" w:cs="Tahoma"/>
          <w:b/>
          <w:spacing w:val="-1"/>
          <w:lang w:val="it-IT"/>
        </w:rPr>
        <w:t>h</w:t>
      </w:r>
      <w:r w:rsidR="00805945" w:rsidRPr="002E415C">
        <w:rPr>
          <w:rFonts w:ascii="Tahoma" w:eastAsia="Calibri" w:hAnsi="Tahoma" w:cs="Tahoma"/>
          <w:b/>
          <w:lang w:val="it-IT"/>
        </w:rPr>
        <w:t>ia</w:t>
      </w:r>
      <w:r w:rsidR="00805945" w:rsidRPr="002E415C">
        <w:rPr>
          <w:rFonts w:ascii="Tahoma" w:eastAsia="Calibri" w:hAnsi="Tahoma" w:cs="Tahoma"/>
          <w:b/>
          <w:spacing w:val="-1"/>
          <w:lang w:val="it-IT"/>
        </w:rPr>
        <w:t>r</w:t>
      </w:r>
      <w:r w:rsidR="00805945" w:rsidRPr="002E415C">
        <w:rPr>
          <w:rFonts w:ascii="Tahoma" w:eastAsia="Calibri" w:hAnsi="Tahoma" w:cs="Tahoma"/>
          <w:b/>
          <w:lang w:val="it-IT"/>
        </w:rPr>
        <w:t>a</w:t>
      </w:r>
      <w:r w:rsidR="00805945" w:rsidRPr="002E415C">
        <w:rPr>
          <w:rFonts w:ascii="Tahoma" w:eastAsia="Calibri" w:hAnsi="Tahoma" w:cs="Tahoma"/>
          <w:b/>
          <w:spacing w:val="-1"/>
          <w:lang w:val="it-IT"/>
        </w:rPr>
        <w:t>z</w:t>
      </w:r>
      <w:r w:rsidR="00805945" w:rsidRPr="002E415C">
        <w:rPr>
          <w:rFonts w:ascii="Tahoma" w:eastAsia="Calibri" w:hAnsi="Tahoma" w:cs="Tahoma"/>
          <w:b/>
          <w:lang w:val="it-IT"/>
        </w:rPr>
        <w:t>i</w:t>
      </w:r>
      <w:r w:rsidR="00805945" w:rsidRPr="002E415C">
        <w:rPr>
          <w:rFonts w:ascii="Tahoma" w:eastAsia="Calibri" w:hAnsi="Tahoma" w:cs="Tahoma"/>
          <w:b/>
          <w:spacing w:val="1"/>
          <w:lang w:val="it-IT"/>
        </w:rPr>
        <w:t>o</w:t>
      </w:r>
      <w:r w:rsidR="00805945" w:rsidRPr="002E415C">
        <w:rPr>
          <w:rFonts w:ascii="Tahoma" w:eastAsia="Calibri" w:hAnsi="Tahoma" w:cs="Tahoma"/>
          <w:b/>
          <w:spacing w:val="-3"/>
          <w:lang w:val="it-IT"/>
        </w:rPr>
        <w:t>n</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w:t>
      </w:r>
      <w:r w:rsidR="00805945" w:rsidRPr="002E415C">
        <w:rPr>
          <w:rFonts w:ascii="Tahoma" w:eastAsia="Calibri" w:hAnsi="Tahoma" w:cs="Tahoma"/>
          <w:b/>
          <w:spacing w:val="-2"/>
          <w:lang w:val="it-IT"/>
        </w:rPr>
        <w:t>i</w:t>
      </w:r>
      <w:r w:rsidR="00805945" w:rsidRPr="002E415C">
        <w:rPr>
          <w:rFonts w:ascii="Tahoma" w:eastAsia="Calibri" w:hAnsi="Tahoma" w:cs="Tahoma"/>
          <w:b/>
          <w:lang w:val="it-IT"/>
        </w:rPr>
        <w:t>tutiva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el</w:t>
      </w:r>
      <w:r w:rsidR="00805945" w:rsidRPr="002E415C">
        <w:rPr>
          <w:rFonts w:ascii="Tahoma" w:eastAsia="Calibri" w:hAnsi="Tahoma" w:cs="Tahoma"/>
          <w:b/>
          <w:spacing w:val="-3"/>
          <w:lang w:val="it-IT"/>
        </w:rPr>
        <w:t>l</w:t>
      </w:r>
      <w:r w:rsidR="00805945" w:rsidRPr="002E415C">
        <w:rPr>
          <w:rFonts w:ascii="Tahoma" w:eastAsia="Calibri" w:hAnsi="Tahoma" w:cs="Tahoma"/>
          <w:b/>
          <w:lang w:val="it-IT"/>
        </w:rPr>
        <w:t>’at</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no</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e</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à</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e</w:t>
      </w:r>
      <w:r w:rsidR="00805945" w:rsidRPr="002E415C">
        <w:rPr>
          <w:rFonts w:ascii="Tahoma" w:eastAsia="Calibri" w:hAnsi="Tahoma" w:cs="Tahoma"/>
          <w:b/>
          <w:spacing w:val="15"/>
          <w:lang w:val="it-IT"/>
        </w:rPr>
        <w:t xml:space="preserve"> </w:t>
      </w:r>
      <w:r w:rsidR="00805945" w:rsidRPr="002E415C">
        <w:rPr>
          <w:rFonts w:ascii="Tahoma" w:eastAsia="Calibri" w:hAnsi="Tahoma" w:cs="Tahoma"/>
          <w:b/>
          <w:lang w:val="it-IT"/>
        </w:rPr>
        <w:t>es</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ere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critta</w:t>
      </w:r>
      <w:r w:rsidR="00805945" w:rsidRPr="002E415C">
        <w:rPr>
          <w:rFonts w:ascii="Tahoma" w:eastAsia="Calibri" w:hAnsi="Tahoma" w:cs="Tahoma"/>
          <w:b/>
          <w:spacing w:val="13"/>
          <w:lang w:val="it-IT"/>
        </w:rPr>
        <w:t xml:space="preserve"> </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rese</w:t>
      </w:r>
      <w:r w:rsidR="00805945" w:rsidRPr="002E415C">
        <w:rPr>
          <w:rFonts w:ascii="Tahoma" w:eastAsia="Calibri" w:hAnsi="Tahoma" w:cs="Tahoma"/>
          <w:b/>
          <w:spacing w:val="-1"/>
          <w:lang w:val="it-IT"/>
        </w:rPr>
        <w:t>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ata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un</w:t>
      </w:r>
      <w:r w:rsidR="00805945" w:rsidRPr="002E415C">
        <w:rPr>
          <w:rFonts w:ascii="Tahoma" w:eastAsia="Calibri" w:hAnsi="Tahoma" w:cs="Tahoma"/>
          <w:b/>
          <w:lang w:val="it-IT"/>
        </w:rPr>
        <w:t>it</w:t>
      </w:r>
      <w:r w:rsidR="00805945" w:rsidRPr="002E415C">
        <w:rPr>
          <w:rFonts w:ascii="Tahoma" w:eastAsia="Calibri" w:hAnsi="Tahoma" w:cs="Tahoma"/>
          <w:b/>
          <w:spacing w:val="-2"/>
          <w:lang w:val="it-IT"/>
        </w:rPr>
        <w:t>a</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lang w:val="it-IT"/>
        </w:rPr>
        <w:t>a</w:t>
      </w:r>
      <w:r w:rsidR="006946F3" w:rsidRPr="002E415C">
        <w:rPr>
          <w:rFonts w:ascii="Tahoma" w:eastAsia="Calibri" w:hAnsi="Tahoma" w:cs="Tahoma"/>
          <w:b/>
          <w:lang w:val="it-IT"/>
        </w:rPr>
        <w:t xml:space="preserve"> </w:t>
      </w:r>
      <w:r w:rsidR="00805945" w:rsidRPr="002E415C">
        <w:rPr>
          <w:rFonts w:ascii="Tahoma" w:eastAsia="Calibri" w:hAnsi="Tahoma" w:cs="Tahoma"/>
          <w:b/>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 xml:space="preserve">ia </w:t>
      </w:r>
      <w:r w:rsidR="00805945" w:rsidRPr="002E415C">
        <w:rPr>
          <w:rFonts w:ascii="Tahoma" w:eastAsia="Calibri" w:hAnsi="Tahoma" w:cs="Tahoma"/>
          <w:b/>
          <w:spacing w:val="-3"/>
          <w:lang w:val="it-IT"/>
        </w:rPr>
        <w:t>f</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stat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 xml:space="preserve">ca di </w:t>
      </w:r>
      <w:r w:rsidR="00805945" w:rsidRPr="002E415C">
        <w:rPr>
          <w:rFonts w:ascii="Tahoma" w:eastAsia="Calibri" w:hAnsi="Tahoma" w:cs="Tahoma"/>
          <w:b/>
          <w:spacing w:val="-1"/>
          <w:lang w:val="it-IT"/>
        </w:rPr>
        <w:t>u</w:t>
      </w:r>
      <w:r w:rsidR="00805945" w:rsidRPr="002E415C">
        <w:rPr>
          <w:rFonts w:ascii="Tahoma" w:eastAsia="Calibri" w:hAnsi="Tahoma" w:cs="Tahoma"/>
          <w:b/>
          <w:lang w:val="it-IT"/>
        </w:rPr>
        <w:t>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3"/>
          <w:lang w:val="it-IT"/>
        </w:rPr>
        <w:t>d</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u</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 i</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ent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tà,</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in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s</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w:t>
      </w:r>
      <w:r w:rsidR="00805945" w:rsidRPr="002E415C">
        <w:rPr>
          <w:rFonts w:ascii="Tahoma" w:eastAsia="Calibri" w:hAnsi="Tahoma" w:cs="Tahoma"/>
          <w:b/>
          <w:spacing w:val="-2"/>
          <w:lang w:val="it-IT"/>
        </w:rPr>
        <w:t xml:space="preserve"> </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al</w:t>
      </w:r>
      <w:r w:rsidR="00805945" w:rsidRPr="002E415C">
        <w:rPr>
          <w:rFonts w:ascii="Tahoma" w:eastAsia="Calibri" w:hAnsi="Tahoma" w:cs="Tahoma"/>
          <w:b/>
          <w:spacing w:val="-1"/>
          <w:lang w:val="it-IT"/>
        </w:rPr>
        <w:t>id</w:t>
      </w:r>
      <w:r w:rsidR="00805945" w:rsidRPr="002E415C">
        <w:rPr>
          <w:rFonts w:ascii="Tahoma" w:eastAsia="Calibri" w:hAnsi="Tahoma" w:cs="Tahoma"/>
          <w:b/>
          <w:lang w:val="it-IT"/>
        </w:rPr>
        <w:t>ità, del</w:t>
      </w:r>
      <w:r w:rsidR="00805945" w:rsidRPr="002E415C">
        <w:rPr>
          <w:rFonts w:ascii="Tahoma" w:eastAsia="Calibri" w:hAnsi="Tahoma" w:cs="Tahoma"/>
          <w:b/>
          <w:spacing w:val="-2"/>
          <w:lang w:val="it-IT"/>
        </w:rPr>
        <w:t xml:space="preserve"> </w:t>
      </w:r>
      <w:r w:rsidR="00805945" w:rsidRPr="002E415C">
        <w:rPr>
          <w:rFonts w:ascii="Tahoma" w:eastAsia="Calibri" w:hAnsi="Tahoma" w:cs="Tahoma"/>
          <w:b/>
          <w:lang w:val="it-IT"/>
        </w:rPr>
        <w:t>sot</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scri</w:t>
      </w:r>
      <w:r w:rsidR="00805945" w:rsidRPr="002E415C">
        <w:rPr>
          <w:rFonts w:ascii="Tahoma" w:eastAsia="Calibri" w:hAnsi="Tahoma" w:cs="Tahoma"/>
          <w:b/>
          <w:spacing w:val="-2"/>
          <w:lang w:val="it-IT"/>
        </w:rPr>
        <w:t>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re</w:t>
      </w:r>
      <w:r w:rsidR="00805945" w:rsidRPr="002E415C">
        <w:rPr>
          <w:rFonts w:ascii="Tahoma" w:eastAsia="Calibri" w:hAnsi="Tahoma" w:cs="Tahoma"/>
          <w:lang w:val="it-IT"/>
        </w:rPr>
        <w:t>.</w:t>
      </w:r>
      <w:r w:rsidRPr="002E415C">
        <w:rPr>
          <w:rFonts w:ascii="Tahoma" w:eastAsia="Calibri" w:hAnsi="Tahoma" w:cs="Tahoma"/>
          <w:lang w:val="it-IT"/>
        </w:rPr>
        <w:t>]</w:t>
      </w:r>
    </w:p>
    <w:sectPr w:rsidR="0005124F" w:rsidRPr="002E415C">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0DBCD122" w:rsidR="007F00A8" w:rsidRDefault="007F00A8">
        <w:pPr>
          <w:pStyle w:val="Pidipagina"/>
          <w:jc w:val="right"/>
        </w:pPr>
        <w:r>
          <w:fldChar w:fldCharType="begin"/>
        </w:r>
        <w:r>
          <w:instrText>PAGE   \* MERGEFORMAT</w:instrText>
        </w:r>
        <w:r>
          <w:fldChar w:fldCharType="separate"/>
        </w:r>
        <w:r w:rsidR="001D7775" w:rsidRPr="001D7775">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360" w:hanging="360"/>
      </w:pPr>
      <w:rPr>
        <w:rFonts w:ascii="Courier New" w:hAnsi="Courier New" w:cs="Courier New" w:hint="default"/>
        <w:strike w:val="0"/>
        <w:sz w:val="40"/>
        <w:szCs w:val="40"/>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0D2C44"/>
    <w:rsid w:val="00100876"/>
    <w:rsid w:val="00127457"/>
    <w:rsid w:val="00132134"/>
    <w:rsid w:val="001565CF"/>
    <w:rsid w:val="00160C53"/>
    <w:rsid w:val="00162115"/>
    <w:rsid w:val="00183978"/>
    <w:rsid w:val="00185607"/>
    <w:rsid w:val="00194AA8"/>
    <w:rsid w:val="001B1799"/>
    <w:rsid w:val="001C026C"/>
    <w:rsid w:val="001D7775"/>
    <w:rsid w:val="001F1366"/>
    <w:rsid w:val="001F3C5F"/>
    <w:rsid w:val="001F58AD"/>
    <w:rsid w:val="00205716"/>
    <w:rsid w:val="002104AF"/>
    <w:rsid w:val="0023730E"/>
    <w:rsid w:val="00237F46"/>
    <w:rsid w:val="0027353F"/>
    <w:rsid w:val="00280CCD"/>
    <w:rsid w:val="00292F94"/>
    <w:rsid w:val="002A569C"/>
    <w:rsid w:val="002C5E5D"/>
    <w:rsid w:val="002D3643"/>
    <w:rsid w:val="002E415C"/>
    <w:rsid w:val="002E6208"/>
    <w:rsid w:val="003022EF"/>
    <w:rsid w:val="00302375"/>
    <w:rsid w:val="00311E87"/>
    <w:rsid w:val="00337184"/>
    <w:rsid w:val="00344350"/>
    <w:rsid w:val="00361058"/>
    <w:rsid w:val="00363796"/>
    <w:rsid w:val="0036533B"/>
    <w:rsid w:val="003756CF"/>
    <w:rsid w:val="00383ADA"/>
    <w:rsid w:val="003932E5"/>
    <w:rsid w:val="00395B0F"/>
    <w:rsid w:val="003A5E00"/>
    <w:rsid w:val="003D37B9"/>
    <w:rsid w:val="003D4D07"/>
    <w:rsid w:val="003D7BBA"/>
    <w:rsid w:val="00403E45"/>
    <w:rsid w:val="00413DBF"/>
    <w:rsid w:val="00436570"/>
    <w:rsid w:val="00454611"/>
    <w:rsid w:val="00472A0C"/>
    <w:rsid w:val="0047763B"/>
    <w:rsid w:val="004944DB"/>
    <w:rsid w:val="00495241"/>
    <w:rsid w:val="004B5DF3"/>
    <w:rsid w:val="00510C09"/>
    <w:rsid w:val="005218B9"/>
    <w:rsid w:val="0052468F"/>
    <w:rsid w:val="005259E0"/>
    <w:rsid w:val="00535CF2"/>
    <w:rsid w:val="00545DE5"/>
    <w:rsid w:val="00553375"/>
    <w:rsid w:val="00563057"/>
    <w:rsid w:val="005817DB"/>
    <w:rsid w:val="00586A99"/>
    <w:rsid w:val="005905F4"/>
    <w:rsid w:val="005E182F"/>
    <w:rsid w:val="005F27FF"/>
    <w:rsid w:val="006000B7"/>
    <w:rsid w:val="006069B0"/>
    <w:rsid w:val="00622219"/>
    <w:rsid w:val="0062334C"/>
    <w:rsid w:val="00623CF2"/>
    <w:rsid w:val="006658C5"/>
    <w:rsid w:val="00667601"/>
    <w:rsid w:val="00685157"/>
    <w:rsid w:val="006946F3"/>
    <w:rsid w:val="006A48AF"/>
    <w:rsid w:val="006B335B"/>
    <w:rsid w:val="006C0898"/>
    <w:rsid w:val="006C2854"/>
    <w:rsid w:val="006C5A66"/>
    <w:rsid w:val="006E7B8F"/>
    <w:rsid w:val="007248C8"/>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5945"/>
    <w:rsid w:val="00811DBB"/>
    <w:rsid w:val="008229B2"/>
    <w:rsid w:val="008308F9"/>
    <w:rsid w:val="00894D8E"/>
    <w:rsid w:val="008A2824"/>
    <w:rsid w:val="008B2682"/>
    <w:rsid w:val="008B5985"/>
    <w:rsid w:val="008C35BC"/>
    <w:rsid w:val="008E64C7"/>
    <w:rsid w:val="008E6A56"/>
    <w:rsid w:val="008E6CB9"/>
    <w:rsid w:val="008E7FE2"/>
    <w:rsid w:val="00904A78"/>
    <w:rsid w:val="00925CC4"/>
    <w:rsid w:val="0094629D"/>
    <w:rsid w:val="00951CEC"/>
    <w:rsid w:val="009661B1"/>
    <w:rsid w:val="00982A8D"/>
    <w:rsid w:val="009E4275"/>
    <w:rsid w:val="009E63D1"/>
    <w:rsid w:val="009F013F"/>
    <w:rsid w:val="00A323EF"/>
    <w:rsid w:val="00A37BDB"/>
    <w:rsid w:val="00A85433"/>
    <w:rsid w:val="00A926B3"/>
    <w:rsid w:val="00A93C62"/>
    <w:rsid w:val="00AA7E18"/>
    <w:rsid w:val="00AE6003"/>
    <w:rsid w:val="00AF1140"/>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4305"/>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119B7"/>
    <w:rsid w:val="00D24938"/>
    <w:rsid w:val="00D31746"/>
    <w:rsid w:val="00D3201C"/>
    <w:rsid w:val="00D567CA"/>
    <w:rsid w:val="00D678B1"/>
    <w:rsid w:val="00DA4160"/>
    <w:rsid w:val="00DB49C7"/>
    <w:rsid w:val="00DB4C80"/>
    <w:rsid w:val="00DD06E0"/>
    <w:rsid w:val="00DD4DC9"/>
    <w:rsid w:val="00DD57F3"/>
    <w:rsid w:val="00E17905"/>
    <w:rsid w:val="00E261C9"/>
    <w:rsid w:val="00E430A3"/>
    <w:rsid w:val="00E71692"/>
    <w:rsid w:val="00ED7336"/>
    <w:rsid w:val="00EE0280"/>
    <w:rsid w:val="00EE43A1"/>
    <w:rsid w:val="00F00FD4"/>
    <w:rsid w:val="00F05D13"/>
    <w:rsid w:val="00F15591"/>
    <w:rsid w:val="00F17959"/>
    <w:rsid w:val="00F20AE2"/>
    <w:rsid w:val="00F27EF5"/>
    <w:rsid w:val="00F47EBD"/>
    <w:rsid w:val="00F51D4D"/>
    <w:rsid w:val="00F572E1"/>
    <w:rsid w:val="00F61BD3"/>
    <w:rsid w:val="00F67446"/>
    <w:rsid w:val="00F73A55"/>
    <w:rsid w:val="00F776CC"/>
    <w:rsid w:val="00F77B17"/>
    <w:rsid w:val="00F8008B"/>
    <w:rsid w:val="00F80D8B"/>
    <w:rsid w:val="00F94741"/>
    <w:rsid w:val="00FA552B"/>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26BA1084-4150-45D5-9AF5-D6F35EF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C572-A07F-4CF1-94DA-C1288C97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4</Pages>
  <Words>1738</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tinari-romilda</cp:lastModifiedBy>
  <cp:revision>126</cp:revision>
  <cp:lastPrinted>2019-02-28T09:41:00Z</cp:lastPrinted>
  <dcterms:created xsi:type="dcterms:W3CDTF">2019-01-07T08:02:00Z</dcterms:created>
  <dcterms:modified xsi:type="dcterms:W3CDTF">2021-02-25T09:02:00Z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