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6C06D8" w:rsidRDefault="00CF3220" w:rsidP="006C06D8">
      <w:pPr>
        <w:pStyle w:val="Corpodeltesto2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6C06D8">
        <w:t>Concorso pubblico, per titoli ed esami, per la copertura di n. 1 posto a tempo pieno e indeterminato di categoria D – area tecnica, tecnico scientifica ed elaborazione dati – profilo informatico, per le esigenze d</w:t>
      </w:r>
      <w:bookmarkStart w:id="0" w:name="_GoBack"/>
      <w:bookmarkEnd w:id="0"/>
      <w:r w:rsidR="006C06D8">
        <w:t xml:space="preserve">elle strutture dell’Ateneo, riservato prioritariamente alle categorie di volontari delle Forze Armate ai sensi degli artt. 1014, c.1 </w:t>
      </w:r>
      <w:proofErr w:type="spellStart"/>
      <w:r w:rsidR="006C06D8">
        <w:t>lett</w:t>
      </w:r>
      <w:proofErr w:type="spellEnd"/>
      <w:r w:rsidR="006C06D8">
        <w:t xml:space="preserve">. a) e 678, c.9 del D. </w:t>
      </w:r>
      <w:proofErr w:type="spellStart"/>
      <w:r w:rsidR="006C06D8">
        <w:t>Lgs</w:t>
      </w:r>
      <w:proofErr w:type="spellEnd"/>
      <w:r w:rsidR="006C06D8">
        <w:t>. n. 66/2010.</w:t>
      </w:r>
    </w:p>
    <w:p w:rsidR="006C06D8" w:rsidRPr="00F6262E" w:rsidRDefault="006C06D8" w:rsidP="006C06D8">
      <w:pPr>
        <w:pStyle w:val="Corpodeltesto2"/>
        <w:rPr>
          <w:sz w:val="10"/>
          <w:szCs w:val="10"/>
        </w:rPr>
      </w:pPr>
    </w:p>
    <w:p w:rsidR="006C06D8" w:rsidRDefault="006C06D8" w:rsidP="006C06D8">
      <w:pPr>
        <w:pStyle w:val="Corpodeltesto2"/>
        <w:spacing w:line="276" w:lineRule="auto"/>
        <w:jc w:val="center"/>
      </w:pPr>
      <w:r>
        <w:t xml:space="preserve">CODICE CONCORSO: 2022-1DTEC-INF </w:t>
      </w:r>
    </w:p>
    <w:p w:rsidR="003C0080" w:rsidRDefault="003C0080" w:rsidP="006C06D8">
      <w:pPr>
        <w:pStyle w:val="Corpodeltesto2"/>
        <w:spacing w:line="276" w:lineRule="auto"/>
        <w:jc w:val="center"/>
      </w:pPr>
      <w:r>
        <w:t xml:space="preserve">(pubblicato sulla G.U. n. </w:t>
      </w:r>
      <w:r w:rsidR="006C06D8">
        <w:t>46</w:t>
      </w:r>
      <w:r>
        <w:t xml:space="preserve"> del </w:t>
      </w:r>
      <w:r w:rsidR="006C06D8">
        <w:t>10/6/2022</w:t>
      </w:r>
      <w:r w:rsidR="003C5C5E">
        <w:t>)</w:t>
      </w:r>
    </w:p>
    <w:p w:rsidR="00CF3220" w:rsidRDefault="003C0080" w:rsidP="006C06D8">
      <w:pPr>
        <w:pStyle w:val="Corpodeltesto2"/>
        <w:spacing w:line="276" w:lineRule="auto"/>
        <w:jc w:val="center"/>
      </w:pPr>
      <w:r>
        <w:t xml:space="preserve">(Rif.: D.D. </w:t>
      </w:r>
      <w:r w:rsidR="006C06D8">
        <w:t xml:space="preserve"> Rep. n. </w:t>
      </w:r>
      <w:r w:rsidR="006C06D8" w:rsidRPr="006C06D8">
        <w:t>255/2022</w:t>
      </w:r>
      <w:r w:rsidR="006C06D8">
        <w:t xml:space="preserve"> </w:t>
      </w:r>
      <w:proofErr w:type="spellStart"/>
      <w:r w:rsidR="006C06D8" w:rsidRPr="006C06D8">
        <w:t>Prot</w:t>
      </w:r>
      <w:proofErr w:type="spellEnd"/>
      <w:r w:rsidR="006C06D8" w:rsidRPr="006C06D8">
        <w:t>. n. 40541</w:t>
      </w:r>
      <w:r w:rsidR="006C06D8">
        <w:t xml:space="preserve"> d</w:t>
      </w:r>
      <w:r w:rsidR="007D7069">
        <w:t xml:space="preserve">el </w:t>
      </w:r>
      <w:r w:rsidR="006C06D8" w:rsidRPr="006C06D8">
        <w:t>7/06/2022</w:t>
      </w:r>
      <w:r w:rsidR="007D7069">
        <w:t>)</w:t>
      </w:r>
    </w:p>
    <w:p w:rsidR="003C0080" w:rsidRPr="00F6262E" w:rsidRDefault="003C0080" w:rsidP="003C0080">
      <w:pPr>
        <w:pStyle w:val="Corpodeltesto2"/>
        <w:rPr>
          <w:sz w:val="10"/>
          <w:szCs w:val="10"/>
          <w:lang w:val="en-US"/>
        </w:rPr>
      </w:pPr>
    </w:p>
    <w:p w:rsidR="00CF3220" w:rsidRDefault="00CF3220" w:rsidP="006C06D8">
      <w:pPr>
        <w:pStyle w:val="Corpodeltesto2"/>
        <w:spacing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</w:p>
    <w:p w:rsidR="00CF3220" w:rsidRDefault="00CF3220" w:rsidP="006C06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6C06D8">
      <w:pPr>
        <w:tabs>
          <w:tab w:val="clear" w:pos="4536"/>
          <w:tab w:val="clear" w:pos="6238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6C06D8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di essere in possesso del seguente titolo valutabile:</w:t>
      </w:r>
    </w:p>
    <w:p w:rsidR="00CF3220" w:rsidRPr="00F6262E" w:rsidRDefault="00CF3220" w:rsidP="006C06D8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969"/>
      </w:tblGrid>
      <w:tr w:rsidR="003C0080" w:rsidRPr="00434785" w:rsidTr="00F6262E">
        <w:trPr>
          <w:trHeight w:val="511"/>
        </w:trPr>
        <w:tc>
          <w:tcPr>
            <w:tcW w:w="10207" w:type="dxa"/>
            <w:gridSpan w:val="3"/>
            <w:shd w:val="clear" w:color="auto" w:fill="F2F2F2"/>
            <w:vAlign w:val="center"/>
          </w:tcPr>
          <w:p w:rsidR="003C0080" w:rsidRPr="00C01C9D" w:rsidRDefault="003C0080" w:rsidP="008350D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</w:tc>
      </w:tr>
      <w:tr w:rsidR="003C0080" w:rsidRPr="00434785" w:rsidTr="00C85FE2">
        <w:tc>
          <w:tcPr>
            <w:tcW w:w="2694" w:type="dxa"/>
            <w:vAlign w:val="center"/>
          </w:tcPr>
          <w:p w:rsidR="003C0080" w:rsidRPr="00434785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5A67D1">
              <w:rPr>
                <w:rFonts w:ascii="Arial" w:hAnsi="Arial" w:cs="Arial"/>
                <w:b/>
                <w:bCs/>
                <w:szCs w:val="24"/>
              </w:rPr>
              <w:t xml:space="preserve">bilitazione all’esercizio della </w:t>
            </w:r>
            <w:r>
              <w:rPr>
                <w:rFonts w:ascii="Arial" w:hAnsi="Arial" w:cs="Arial"/>
                <w:b/>
                <w:bCs/>
                <w:szCs w:val="24"/>
              </w:rPr>
              <w:t>professione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E41AF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</w:t>
            </w:r>
            <w:r w:rsidRPr="008350D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F6262E">
        <w:trPr>
          <w:trHeight w:val="479"/>
        </w:trPr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5A67D1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FC3261">
        <w:tc>
          <w:tcPr>
            <w:tcW w:w="10207" w:type="dxa"/>
            <w:gridSpan w:val="3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0080" w:rsidRPr="00434785" w:rsidTr="00C85FE2">
        <w:tc>
          <w:tcPr>
            <w:tcW w:w="2694" w:type="dxa"/>
            <w:vAlign w:val="center"/>
          </w:tcPr>
          <w:p w:rsidR="003C0080" w:rsidRPr="00967405" w:rsidRDefault="003C0080" w:rsidP="00C85FE2">
            <w:pPr>
              <w:pStyle w:val="Paragrafoelenco"/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426"/>
              </w:tabs>
              <w:suppressAutoHyphens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Abilitazione all’insegnamento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l’Ente/altro)</w:t>
            </w:r>
          </w:p>
        </w:tc>
        <w:tc>
          <w:tcPr>
            <w:tcW w:w="3969" w:type="dxa"/>
            <w:vAlign w:val="center"/>
          </w:tcPr>
          <w:p w:rsidR="00C85FE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F6262E">
        <w:trPr>
          <w:trHeight w:val="593"/>
        </w:trPr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E41AF2" w:rsidRDefault="003C0080" w:rsidP="00C85FE2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CF3220" w:rsidRPr="007D7069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7D7069">
        <w:rPr>
          <w:rFonts w:ascii="Arial" w:hAnsi="Arial" w:cs="Arial"/>
          <w:b/>
          <w:i/>
          <w:sz w:val="18"/>
          <w:szCs w:val="18"/>
        </w:rPr>
        <w:t xml:space="preserve">IL/LA SOTTOSCRITTO/A DICHIARA </w:t>
      </w:r>
      <w:r w:rsidRPr="007D7069">
        <w:rPr>
          <w:rFonts w:ascii="Arial" w:hAnsi="Arial" w:cs="Arial"/>
          <w:b/>
          <w:bCs/>
          <w:i/>
          <w:sz w:val="18"/>
          <w:szCs w:val="18"/>
        </w:rPr>
        <w:t>DI AVER PRESO VISIONE DELL’INFORMATIVA SUL TRATTAMENTO DEI DATI PERSONALI “INFORMATIVA PROCEDURE CONCORSUALI AREA DEL PERSONALE” PUBBLICATA SUL SITO WEB DI ATENEO AL SEGUENTE INDIRIZZO</w:t>
      </w:r>
      <w:r w:rsidRPr="007D7069">
        <w:rPr>
          <w:rFonts w:ascii="Arial" w:hAnsi="Arial" w:cs="Arial"/>
          <w:b/>
          <w:bCs/>
          <w:i/>
          <w:color w:val="auto"/>
          <w:sz w:val="18"/>
          <w:szCs w:val="18"/>
        </w:rPr>
        <w:t xml:space="preserve"> </w:t>
      </w:r>
      <w:hyperlink r:id="rId8" w:history="1">
        <w:r w:rsidRPr="007D7069">
          <w:rPr>
            <w:rStyle w:val="Collegamentoipertestuale"/>
            <w:rFonts w:ascii="Arial" w:hAnsi="Arial" w:cs="Arial"/>
            <w:b/>
            <w:bCs/>
            <w:i/>
            <w:color w:val="auto"/>
            <w:sz w:val="18"/>
            <w:szCs w:val="18"/>
          </w:rPr>
          <w:t>WWW.UNICH.IT/PRIVACY</w:t>
        </w:r>
      </w:hyperlink>
      <w:r w:rsidR="007D7069" w:rsidRPr="007D7069">
        <w:rPr>
          <w:rStyle w:val="Collegamentoipertestuale"/>
          <w:rFonts w:ascii="Arial" w:hAnsi="Arial" w:cs="Arial"/>
          <w:b/>
          <w:bCs/>
          <w:i/>
          <w:color w:val="auto"/>
          <w:sz w:val="18"/>
          <w:szCs w:val="18"/>
        </w:rPr>
        <w:t xml:space="preserve"> </w:t>
      </w:r>
      <w:r w:rsidR="007D7069" w:rsidRPr="007D7069">
        <w:rPr>
          <w:rStyle w:val="Collegamentoipertestuale"/>
          <w:rFonts w:ascii="Arial" w:hAnsi="Arial" w:cs="Arial"/>
          <w:b/>
          <w:bCs/>
          <w:i/>
          <w:color w:val="auto"/>
          <w:sz w:val="18"/>
          <w:szCs w:val="18"/>
          <w:u w:val="none"/>
        </w:rPr>
        <w:t>(“Informativa procedure concorsuali Area del personale)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7D7069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ind w:firstLine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p w:rsidR="00CF3220" w:rsidRDefault="00CF3220" w:rsidP="007D7069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ind w:firstLine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……………………………………………………….</w:t>
      </w:r>
    </w:p>
    <w:p w:rsidR="007D7069" w:rsidRPr="007D7069" w:rsidRDefault="007D7069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</w:p>
    <w:p w:rsidR="007D7069" w:rsidRDefault="007D7069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i/>
          <w:sz w:val="18"/>
          <w:szCs w:val="18"/>
        </w:rPr>
      </w:pPr>
    </w:p>
    <w:p w:rsidR="007D7069" w:rsidRPr="007D7069" w:rsidRDefault="007D7069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i/>
          <w:sz w:val="18"/>
          <w:szCs w:val="18"/>
        </w:rPr>
      </w:pPr>
      <w:r w:rsidRPr="007D7069">
        <w:rPr>
          <w:rFonts w:ascii="Arial" w:hAnsi="Arial" w:cs="Arial"/>
          <w:i/>
          <w:sz w:val="18"/>
          <w:szCs w:val="18"/>
        </w:rPr>
        <w:t>Si allega copia fronte/retro non autenticata di un DOCUMENTO DI IDENTITÀ in corso di validità</w:t>
      </w:r>
    </w:p>
    <w:sectPr w:rsidR="007D7069" w:rsidRPr="007D7069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13">
          <w:rPr>
            <w:noProof/>
          </w:rPr>
          <w:t>1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344680">
      <w:rPr>
        <w:rFonts w:ascii="Arial" w:hAnsi="Arial" w:cs="Arial"/>
        <w:b/>
        <w:sz w:val="28"/>
        <w:szCs w:val="28"/>
        <w:u w:val="single"/>
      </w:rPr>
      <w:t>202</w:t>
    </w:r>
    <w:r w:rsidR="00683813">
      <w:rPr>
        <w:rFonts w:ascii="Arial" w:hAnsi="Arial" w:cs="Arial"/>
        <w:b/>
        <w:sz w:val="28"/>
        <w:szCs w:val="28"/>
        <w:u w:val="single"/>
      </w:rPr>
      <w:t>2</w:t>
    </w:r>
    <w:r w:rsidR="00344680">
      <w:rPr>
        <w:rFonts w:ascii="Arial" w:hAnsi="Arial" w:cs="Arial"/>
        <w:b/>
        <w:sz w:val="28"/>
        <w:szCs w:val="28"/>
        <w:u w:val="single"/>
      </w:rPr>
      <w:t>-1DTEC</w:t>
    </w:r>
    <w:r w:rsidR="00683813">
      <w:rPr>
        <w:rFonts w:ascii="Arial" w:hAnsi="Arial" w:cs="Arial"/>
        <w:b/>
        <w:sz w:val="28"/>
        <w:szCs w:val="28"/>
        <w:u w:val="single"/>
      </w:rPr>
      <w:t>-INF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F3BC0"/>
    <w:rsid w:val="001E0CD1"/>
    <w:rsid w:val="00344680"/>
    <w:rsid w:val="003C0080"/>
    <w:rsid w:val="003C5C5E"/>
    <w:rsid w:val="00432D84"/>
    <w:rsid w:val="00537CB5"/>
    <w:rsid w:val="0059762D"/>
    <w:rsid w:val="00644442"/>
    <w:rsid w:val="00683813"/>
    <w:rsid w:val="006C06D8"/>
    <w:rsid w:val="006C1692"/>
    <w:rsid w:val="00791512"/>
    <w:rsid w:val="007C6C05"/>
    <w:rsid w:val="007D7069"/>
    <w:rsid w:val="008350DF"/>
    <w:rsid w:val="009109C8"/>
    <w:rsid w:val="00A54323"/>
    <w:rsid w:val="00A75613"/>
    <w:rsid w:val="00C85FE2"/>
    <w:rsid w:val="00CF3220"/>
    <w:rsid w:val="00D1716A"/>
    <w:rsid w:val="00DB1CA1"/>
    <w:rsid w:val="00DC02D1"/>
    <w:rsid w:val="00F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498DE3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0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06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7018-857C-4E72-B6A7-A97B8452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18</cp:revision>
  <cp:lastPrinted>2022-07-20T07:09:00Z</cp:lastPrinted>
  <dcterms:created xsi:type="dcterms:W3CDTF">2019-05-30T13:29:00Z</dcterms:created>
  <dcterms:modified xsi:type="dcterms:W3CDTF">2022-07-20T07:19:00Z</dcterms:modified>
</cp:coreProperties>
</file>